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53DCD" w14:textId="7EEEAF7E" w:rsidR="00BF0D28" w:rsidRPr="0080408E" w:rsidRDefault="00BF0D28" w:rsidP="00BF0D2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B942F8" w:rsidRPr="0080408E">
        <w:rPr>
          <w:rFonts w:ascii="Arial" w:hAnsi="Arial" w:cs="Arial"/>
          <w:b/>
          <w:bCs/>
        </w:rPr>
        <w:t>Hier gibt es passendes Übungsangebot, das du zur entsprechenden Buchlektion benutzen kannst. Es dient zum Vertiefen, Erweitern, Trainieren deines bestehenden Wissens. Viel Spass und Erfolg.</w:t>
      </w:r>
    </w:p>
    <w:p w14:paraId="25CF75A8" w14:textId="22E16269" w:rsidR="00B942F8" w:rsidRPr="0080408E" w:rsidRDefault="00B942F8" w:rsidP="00BF0D28">
      <w:pPr>
        <w:spacing w:line="276" w:lineRule="auto"/>
        <w:rPr>
          <w:rFonts w:ascii="Arial" w:hAnsi="Arial" w:cs="Arial"/>
          <w:b/>
          <w:bCs/>
        </w:rPr>
      </w:pPr>
    </w:p>
    <w:p w14:paraId="3B890859" w14:textId="4B493E31" w:rsidR="00B942F8" w:rsidRPr="0080408E" w:rsidRDefault="00B942F8" w:rsidP="00BF0D28">
      <w:pPr>
        <w:spacing w:line="276" w:lineRule="auto"/>
        <w:rPr>
          <w:rFonts w:ascii="Arial" w:hAnsi="Arial" w:cs="Arial"/>
          <w:b/>
          <w:bCs/>
        </w:rPr>
      </w:pPr>
      <w:r w:rsidRPr="0080408E">
        <w:rPr>
          <w:rFonts w:ascii="Arial" w:hAnsi="Arial" w:cs="Arial"/>
          <w:b/>
          <w:bCs/>
          <w:highlight w:val="lightGray"/>
        </w:rPr>
        <w:t xml:space="preserve">Lernziel </w:t>
      </w:r>
      <w:r w:rsidR="00AE31BB">
        <w:rPr>
          <w:rFonts w:ascii="Arial" w:hAnsi="Arial" w:cs="Arial"/>
          <w:b/>
          <w:bCs/>
          <w:highlight w:val="lightGray"/>
        </w:rPr>
        <w:t>1</w:t>
      </w:r>
      <w:r w:rsidRPr="0034211E">
        <w:rPr>
          <w:rFonts w:ascii="Arial" w:hAnsi="Arial" w:cs="Arial"/>
          <w:b/>
          <w:bCs/>
          <w:highlight w:val="lightGray"/>
        </w:rPr>
        <w:t xml:space="preserve">: </w:t>
      </w:r>
      <w:r w:rsidR="009103DF" w:rsidRPr="0034211E">
        <w:rPr>
          <w:rFonts w:ascii="Arial" w:hAnsi="Arial" w:cs="Arial"/>
          <w:b/>
          <w:bCs/>
          <w:highlight w:val="lightGray"/>
        </w:rPr>
        <w:t xml:space="preserve"> </w:t>
      </w:r>
      <w:r w:rsidR="0034211E" w:rsidRPr="0034211E">
        <w:rPr>
          <w:rFonts w:ascii="Arial" w:hAnsi="Arial" w:cs="Arial"/>
          <w:b/>
          <w:bCs/>
          <w:highlight w:val="lightGray"/>
        </w:rPr>
        <w:t>Verschiedene Freizeitaktivitäten kennen und beschreiben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45FA51A3" w14:textId="35788E19" w:rsidTr="00D7353E">
        <w:bookmarkStart w:id="0" w:name="_Hlk62830144" w:displacedByCustomXml="next"/>
        <w:sdt>
          <w:sdtPr>
            <w:rPr>
              <w:rFonts w:ascii="Arial" w:hAnsi="Arial" w:cs="Arial"/>
              <w:sz w:val="18"/>
              <w:szCs w:val="18"/>
            </w:rPr>
            <w:id w:val="-3828693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D8AC6F8" w14:textId="5565E7B6" w:rsidR="0080408E" w:rsidRPr="0080408E" w:rsidRDefault="00D7353E" w:rsidP="00D7353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FFFDE26" w14:textId="07570B71" w:rsidR="0080408E" w:rsidRPr="0080408E" w:rsidRDefault="0034211E" w:rsidP="00D7353E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Les loisirs</w:t>
            </w:r>
          </w:p>
        </w:tc>
        <w:tc>
          <w:tcPr>
            <w:tcW w:w="2133" w:type="pct"/>
            <w:vAlign w:val="bottom"/>
          </w:tcPr>
          <w:p w14:paraId="1C9E4314" w14:textId="72A602A9" w:rsidR="0080408E" w:rsidRPr="00AE31BB" w:rsidRDefault="0034211E" w:rsidP="00D7353E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Freizeitaktivitäten übersetzen und beschreiben</w:t>
            </w:r>
          </w:p>
        </w:tc>
        <w:tc>
          <w:tcPr>
            <w:tcW w:w="1398" w:type="pct"/>
            <w:vAlign w:val="bottom"/>
          </w:tcPr>
          <w:p w14:paraId="6CF02507" w14:textId="522270F3" w:rsidR="0080408E" w:rsidRPr="000E2002" w:rsidRDefault="00E40E1C" w:rsidP="00D7353E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7" w:history="1">
              <w:r w:rsidR="00402322" w:rsidRPr="000E2002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https://1001.li/2YPWm0q</w:t>
              </w:r>
            </w:hyperlink>
            <w:r w:rsidR="00402322" w:rsidRPr="000E2002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bookmarkEnd w:id="0"/>
    </w:tbl>
    <w:p w14:paraId="23491BF9" w14:textId="77777777" w:rsidR="00C03E47" w:rsidRPr="0080408E" w:rsidRDefault="00C03E47" w:rsidP="00001C96">
      <w:pPr>
        <w:spacing w:line="360" w:lineRule="auto"/>
        <w:rPr>
          <w:rFonts w:ascii="Arial" w:hAnsi="Arial" w:cs="Arial"/>
        </w:rPr>
      </w:pPr>
    </w:p>
    <w:p w14:paraId="4779A398" w14:textId="043BA3A9" w:rsidR="00B942F8" w:rsidRDefault="00B942F8" w:rsidP="00B942F8">
      <w:pPr>
        <w:spacing w:line="276" w:lineRule="auto"/>
        <w:rPr>
          <w:rFonts w:ascii="Arial" w:hAnsi="Arial" w:cs="Arial"/>
          <w:b/>
          <w:bCs/>
        </w:rPr>
      </w:pPr>
      <w:r w:rsidRPr="0080408E">
        <w:rPr>
          <w:rFonts w:ascii="Arial" w:hAnsi="Arial" w:cs="Arial"/>
          <w:b/>
          <w:bCs/>
          <w:highlight w:val="lightGray"/>
        </w:rPr>
        <w:t xml:space="preserve">Lernziel </w:t>
      </w:r>
      <w:r w:rsidR="00C4752B">
        <w:rPr>
          <w:rFonts w:ascii="Arial" w:hAnsi="Arial" w:cs="Arial"/>
          <w:b/>
          <w:bCs/>
          <w:highlight w:val="lightGray"/>
        </w:rPr>
        <w:t>2</w:t>
      </w:r>
      <w:r w:rsidRPr="0080408E">
        <w:rPr>
          <w:rFonts w:ascii="Arial" w:hAnsi="Arial" w:cs="Arial"/>
          <w:b/>
          <w:bCs/>
          <w:highlight w:val="lightGray"/>
        </w:rPr>
        <w:t xml:space="preserve">: </w:t>
      </w:r>
      <w:r w:rsidR="00C4752B" w:rsidRPr="00C4752B">
        <w:rPr>
          <w:rFonts w:ascii="Arial" w:hAnsi="Arial" w:cs="Arial"/>
          <w:b/>
          <w:bCs/>
          <w:highlight w:val="lightGray"/>
        </w:rPr>
        <w:t xml:space="preserve">Die </w:t>
      </w:r>
      <w:r w:rsidR="00325AB6" w:rsidRPr="00325AB6">
        <w:rPr>
          <w:rFonts w:ascii="Arial" w:hAnsi="Arial" w:cs="Arial"/>
          <w:b/>
          <w:bCs/>
          <w:highlight w:val="lightGray"/>
        </w:rPr>
        <w:t>Struktur eines einfachen Aussagesatzes erkennen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7D65CA" w:rsidRPr="00C4752B" w14:paraId="57D9AB6B" w14:textId="77777777" w:rsidTr="007D65CA">
        <w:sdt>
          <w:sdtPr>
            <w:rPr>
              <w:rFonts w:ascii="Arial" w:hAnsi="Arial" w:cs="Arial"/>
              <w:sz w:val="18"/>
              <w:szCs w:val="18"/>
            </w:rPr>
            <w:id w:val="19663086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0FECDF6" w14:textId="03C0FB84" w:rsidR="007D65CA" w:rsidRPr="0080408E" w:rsidRDefault="007D65CA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A30389A" w14:textId="41B7D75C" w:rsidR="007D65CA" w:rsidRPr="007D65CA" w:rsidRDefault="00325AB6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Quel désordre</w:t>
            </w:r>
            <w:r w:rsidR="007D65CA" w:rsidRPr="007D65CA">
              <w:rPr>
                <w:rFonts w:ascii="Arial" w:hAnsi="Arial" w:cs="Arial"/>
                <w:b/>
                <w:bCs/>
                <w:szCs w:val="18"/>
                <w:lang w:val="fr-CH"/>
              </w:rPr>
              <w:t xml:space="preserve"> </w:t>
            </w:r>
          </w:p>
        </w:tc>
        <w:tc>
          <w:tcPr>
            <w:tcW w:w="2133" w:type="pct"/>
            <w:vAlign w:val="bottom"/>
          </w:tcPr>
          <w:p w14:paraId="76F82470" w14:textId="0A9E7E6D" w:rsidR="007D65CA" w:rsidRPr="007D65CA" w:rsidRDefault="00325AB6" w:rsidP="007D65CA">
            <w:pPr>
              <w:pStyle w:val="Liste"/>
              <w:ind w:right="-139"/>
              <w:rPr>
                <w:rFonts w:ascii="Arial" w:hAnsi="Arial" w:cs="Arial"/>
                <w:szCs w:val="18"/>
                <w:lang w:val="de-DE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Sätze korrekt erstellen</w:t>
            </w:r>
          </w:p>
        </w:tc>
        <w:tc>
          <w:tcPr>
            <w:tcW w:w="1398" w:type="pct"/>
            <w:vAlign w:val="bottom"/>
          </w:tcPr>
          <w:p w14:paraId="289ADB3E" w14:textId="73623B7C" w:rsidR="007D65CA" w:rsidRPr="000E2002" w:rsidRDefault="00E40E1C" w:rsidP="007D65CA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8" w:history="1">
              <w:r w:rsidR="00325AB6" w:rsidRPr="000E2002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https://1001.li/39QLTIr</w:t>
              </w:r>
            </w:hyperlink>
            <w:r w:rsidR="00325AB6" w:rsidRPr="000E2002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80408E" w:rsidRPr="0080408E" w14:paraId="60053553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2442250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49CE3BC4" w14:textId="6875339E" w:rsidR="0080408E" w:rsidRPr="0080408E" w:rsidRDefault="007D65CA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7D79C49" w14:textId="09CB0E2A" w:rsidR="0080408E" w:rsidRPr="0080408E" w:rsidRDefault="00325AB6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Quel désordre</w:t>
            </w:r>
          </w:p>
        </w:tc>
        <w:tc>
          <w:tcPr>
            <w:tcW w:w="2133" w:type="pct"/>
            <w:vAlign w:val="bottom"/>
          </w:tcPr>
          <w:p w14:paraId="75933F6F" w14:textId="1D9FD224" w:rsidR="0080408E" w:rsidRPr="0080408E" w:rsidRDefault="00325AB6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 xml:space="preserve">Sätze korrekt </w:t>
            </w:r>
            <w:r w:rsidR="000E2002">
              <w:rPr>
                <w:rFonts w:ascii="Arial" w:hAnsi="Arial" w:cs="Arial"/>
                <w:szCs w:val="18"/>
                <w:lang w:val="de-DE"/>
              </w:rPr>
              <w:t>verneinen</w:t>
            </w:r>
          </w:p>
        </w:tc>
        <w:tc>
          <w:tcPr>
            <w:tcW w:w="1398" w:type="pct"/>
            <w:vAlign w:val="bottom"/>
          </w:tcPr>
          <w:p w14:paraId="2CF577E4" w14:textId="715C7589" w:rsidR="0080408E" w:rsidRPr="000E2002" w:rsidRDefault="00E40E1C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9" w:history="1">
              <w:r w:rsidR="00325AB6" w:rsidRPr="000E2002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https://1001.li/3cHG4Px</w:t>
              </w:r>
            </w:hyperlink>
            <w:r w:rsidR="00325AB6" w:rsidRPr="000E2002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5B3CEF7C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021280C1" w14:textId="481DBEE5" w:rsidR="00B942F8" w:rsidRPr="0080408E" w:rsidRDefault="00B942F8" w:rsidP="00B942F8">
      <w:pPr>
        <w:spacing w:line="276" w:lineRule="auto"/>
        <w:rPr>
          <w:rFonts w:ascii="Arial" w:hAnsi="Arial" w:cs="Arial"/>
          <w:b/>
          <w:bCs/>
        </w:rPr>
      </w:pPr>
      <w:r w:rsidRPr="0080408E">
        <w:rPr>
          <w:rFonts w:ascii="Arial" w:hAnsi="Arial" w:cs="Arial"/>
          <w:b/>
          <w:bCs/>
          <w:highlight w:val="lightGray"/>
        </w:rPr>
        <w:t>Lernziel</w:t>
      </w:r>
      <w:r w:rsidR="0037642C">
        <w:rPr>
          <w:rFonts w:ascii="Arial" w:hAnsi="Arial" w:cs="Arial"/>
          <w:b/>
          <w:bCs/>
          <w:highlight w:val="lightGray"/>
        </w:rPr>
        <w:t>e 2 &amp;</w:t>
      </w:r>
      <w:r w:rsidRPr="0080408E">
        <w:rPr>
          <w:rFonts w:ascii="Arial" w:hAnsi="Arial" w:cs="Arial"/>
          <w:b/>
          <w:bCs/>
          <w:highlight w:val="lightGray"/>
        </w:rPr>
        <w:t xml:space="preserve"> </w:t>
      </w:r>
      <w:r w:rsidR="00FE6132" w:rsidRPr="0037642C">
        <w:rPr>
          <w:rFonts w:ascii="Arial" w:hAnsi="Arial" w:cs="Arial"/>
          <w:b/>
          <w:bCs/>
          <w:highlight w:val="lightGray"/>
        </w:rPr>
        <w:t>3</w:t>
      </w:r>
      <w:r w:rsidR="0037642C" w:rsidRPr="0037642C">
        <w:rPr>
          <w:rFonts w:ascii="Arial" w:hAnsi="Arial" w:cs="Arial"/>
          <w:b/>
          <w:bCs/>
          <w:highlight w:val="lightGray"/>
        </w:rPr>
        <w:t xml:space="preserve"> vermischt: Sätze richtig bilden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1A3812F9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1018560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74C9805" w14:textId="7AF69F4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070FCF7" w14:textId="373FC19B" w:rsidR="0080408E" w:rsidRPr="0080408E" w:rsidRDefault="0037642C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La phrase française</w:t>
            </w:r>
          </w:p>
        </w:tc>
        <w:tc>
          <w:tcPr>
            <w:tcW w:w="2133" w:type="pct"/>
            <w:vAlign w:val="bottom"/>
          </w:tcPr>
          <w:p w14:paraId="19A56108" w14:textId="3B0EBDB3" w:rsidR="0080408E" w:rsidRPr="000D33B1" w:rsidRDefault="0037642C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31 Sätze als Lernkontrolle</w:t>
            </w:r>
          </w:p>
        </w:tc>
        <w:tc>
          <w:tcPr>
            <w:tcW w:w="1398" w:type="pct"/>
            <w:vAlign w:val="bottom"/>
          </w:tcPr>
          <w:p w14:paraId="78882673" w14:textId="5F600506" w:rsidR="0080408E" w:rsidRPr="000E2002" w:rsidRDefault="00E40E1C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0" w:history="1">
              <w:r w:rsidR="0037642C" w:rsidRPr="000E2002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https://1001.li/3aCdeNJ</w:t>
              </w:r>
            </w:hyperlink>
            <w:r w:rsidR="0037642C" w:rsidRPr="000E2002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1F795965" w14:textId="77777777" w:rsidR="00C03E47" w:rsidRPr="0080408E" w:rsidRDefault="00C03E47" w:rsidP="00001C96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108189B2" w14:textId="6CED2F8B" w:rsidR="00B942F8" w:rsidRPr="00076128" w:rsidRDefault="00B942F8" w:rsidP="00B942F8">
      <w:pPr>
        <w:spacing w:line="276" w:lineRule="auto"/>
        <w:rPr>
          <w:rFonts w:ascii="Arial" w:hAnsi="Arial" w:cs="Arial"/>
          <w:b/>
          <w:bCs/>
        </w:rPr>
      </w:pPr>
      <w:r w:rsidRPr="00076128">
        <w:rPr>
          <w:rFonts w:ascii="Arial" w:hAnsi="Arial" w:cs="Arial"/>
          <w:b/>
          <w:bCs/>
          <w:highlight w:val="lightGray"/>
        </w:rPr>
        <w:t xml:space="preserve">Lernziel </w:t>
      </w:r>
      <w:r w:rsidR="005D18E7">
        <w:rPr>
          <w:rFonts w:ascii="Arial" w:hAnsi="Arial" w:cs="Arial"/>
          <w:b/>
          <w:bCs/>
          <w:highlight w:val="lightGray"/>
        </w:rPr>
        <w:t>5</w:t>
      </w:r>
      <w:r w:rsidRPr="00076128">
        <w:rPr>
          <w:rFonts w:ascii="Arial" w:hAnsi="Arial" w:cs="Arial"/>
          <w:b/>
          <w:bCs/>
          <w:highlight w:val="lightGray"/>
        </w:rPr>
        <w:t xml:space="preserve">: </w:t>
      </w:r>
      <w:r w:rsidR="005D18E7" w:rsidRPr="00B01EE5">
        <w:rPr>
          <w:rFonts w:ascii="Arial" w:hAnsi="Arial" w:cs="Arial"/>
          <w:b/>
          <w:bCs/>
          <w:highlight w:val="lightGray"/>
        </w:rPr>
        <w:t>Das Verb «vouloir» anwenden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80408E" w:rsidRPr="0080408E" w14:paraId="68C290AA" w14:textId="77777777" w:rsidTr="007123CB">
        <w:sdt>
          <w:sdtPr>
            <w:rPr>
              <w:rFonts w:ascii="Arial" w:hAnsi="Arial" w:cs="Arial"/>
              <w:sz w:val="18"/>
              <w:szCs w:val="18"/>
            </w:rPr>
            <w:id w:val="-17693771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C28507F" w14:textId="519CF1DD" w:rsidR="0080408E" w:rsidRPr="0080408E" w:rsidRDefault="007123CB" w:rsidP="007123CB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1A50A1B" w14:textId="7B6ECFAD" w:rsidR="0080408E" w:rsidRPr="0080408E" w:rsidRDefault="00B01EE5" w:rsidP="007123CB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 verbe vouloir</w:t>
            </w:r>
          </w:p>
        </w:tc>
        <w:tc>
          <w:tcPr>
            <w:tcW w:w="2133" w:type="pct"/>
            <w:vAlign w:val="bottom"/>
          </w:tcPr>
          <w:p w14:paraId="23816BED" w14:textId="24C40C20" w:rsidR="0080408E" w:rsidRPr="00B01EE5" w:rsidRDefault="00B01EE5" w:rsidP="007123CB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B01EE5">
              <w:rPr>
                <w:rFonts w:ascii="Arial" w:hAnsi="Arial" w:cs="Arial"/>
                <w:szCs w:val="18"/>
                <w:lang w:val="fr-CH"/>
              </w:rPr>
              <w:t xml:space="preserve">Le verbe vouloir au présent et </w:t>
            </w:r>
            <w:r>
              <w:rPr>
                <w:rFonts w:ascii="Arial" w:hAnsi="Arial" w:cs="Arial"/>
                <w:szCs w:val="18"/>
                <w:lang w:val="fr-CH"/>
              </w:rPr>
              <w:t>p</w:t>
            </w:r>
            <w:r w:rsidRPr="00B01EE5">
              <w:rPr>
                <w:rFonts w:ascii="Arial" w:hAnsi="Arial" w:cs="Arial"/>
                <w:szCs w:val="18"/>
                <w:lang w:val="fr-CH"/>
              </w:rPr>
              <w:t>assé c</w:t>
            </w:r>
            <w:r>
              <w:rPr>
                <w:rFonts w:ascii="Arial" w:hAnsi="Arial" w:cs="Arial"/>
                <w:szCs w:val="18"/>
                <w:lang w:val="fr-CH"/>
              </w:rPr>
              <w:t>omposé</w:t>
            </w:r>
          </w:p>
        </w:tc>
        <w:tc>
          <w:tcPr>
            <w:tcW w:w="1398" w:type="pct"/>
            <w:vAlign w:val="bottom"/>
          </w:tcPr>
          <w:p w14:paraId="37162CD4" w14:textId="0B4E0A10" w:rsidR="0080408E" w:rsidRPr="000E2002" w:rsidRDefault="00E40E1C" w:rsidP="007123CB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1" w:history="1">
              <w:r w:rsidR="00B01EE5" w:rsidRPr="000E2002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https://1001.li/39QO9j3</w:t>
              </w:r>
            </w:hyperlink>
            <w:r w:rsidR="00B01EE5" w:rsidRPr="000E2002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5A6D93F9" w14:textId="77777777" w:rsidR="00C03E47" w:rsidRDefault="00C03E47" w:rsidP="00001C96">
      <w:pPr>
        <w:spacing w:line="360" w:lineRule="auto"/>
        <w:rPr>
          <w:rFonts w:ascii="Arial" w:hAnsi="Arial" w:cs="Arial"/>
        </w:rPr>
      </w:pPr>
    </w:p>
    <w:p w14:paraId="6210B236" w14:textId="1BD54AEA" w:rsidR="00C64146" w:rsidRPr="0080408E" w:rsidRDefault="00C64146" w:rsidP="00C64146">
      <w:pPr>
        <w:spacing w:line="276" w:lineRule="auto"/>
        <w:rPr>
          <w:rFonts w:ascii="Arial" w:hAnsi="Arial" w:cs="Arial"/>
          <w:b/>
          <w:bCs/>
        </w:rPr>
      </w:pPr>
      <w:r w:rsidRPr="0080408E">
        <w:rPr>
          <w:rFonts w:ascii="Arial" w:hAnsi="Arial" w:cs="Arial"/>
          <w:b/>
          <w:bCs/>
          <w:highlight w:val="lightGray"/>
        </w:rPr>
        <w:t xml:space="preserve">Lernziel </w:t>
      </w:r>
      <w:r w:rsidR="009A42F3" w:rsidRPr="009A42F3">
        <w:rPr>
          <w:rFonts w:ascii="Arial" w:hAnsi="Arial" w:cs="Arial"/>
          <w:b/>
          <w:bCs/>
          <w:highlight w:val="lightGray"/>
        </w:rPr>
        <w:t>7: Die Verben «lire» und «écrire» anwenden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C64146" w:rsidRPr="0080408E" w14:paraId="36855074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3957913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5919EC1" w14:textId="6D4AD1A2" w:rsidR="00C64146" w:rsidRPr="0080408E" w:rsidRDefault="00F30CBB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2E84237D" w14:textId="26E28062" w:rsidR="00C64146" w:rsidRPr="0080408E" w:rsidRDefault="009A42F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Lire et écrire</w:t>
            </w:r>
          </w:p>
        </w:tc>
        <w:tc>
          <w:tcPr>
            <w:tcW w:w="2133" w:type="pct"/>
            <w:vAlign w:val="bottom"/>
          </w:tcPr>
          <w:p w14:paraId="1E522FEE" w14:textId="0C172A88" w:rsidR="00C64146" w:rsidRPr="009A42F3" w:rsidRDefault="009A42F3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 w:rsidRPr="009A42F3">
              <w:rPr>
                <w:rFonts w:ascii="Arial" w:hAnsi="Arial" w:cs="Arial"/>
                <w:szCs w:val="18"/>
                <w:lang w:val="fr-CH"/>
              </w:rPr>
              <w:t>Verben vouloir, lire und é</w:t>
            </w:r>
            <w:r>
              <w:rPr>
                <w:rFonts w:ascii="Arial" w:hAnsi="Arial" w:cs="Arial"/>
                <w:szCs w:val="18"/>
                <w:lang w:val="fr-CH"/>
              </w:rPr>
              <w:t>crire anwenden</w:t>
            </w:r>
          </w:p>
        </w:tc>
        <w:tc>
          <w:tcPr>
            <w:tcW w:w="1398" w:type="pct"/>
            <w:vAlign w:val="bottom"/>
          </w:tcPr>
          <w:p w14:paraId="520575CE" w14:textId="20A96FFD" w:rsidR="00C64146" w:rsidRPr="000E2002" w:rsidRDefault="00E40E1C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2" w:history="1">
              <w:r w:rsidR="009A42F3" w:rsidRPr="000E2002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https://1001.li/2O0Z696</w:t>
              </w:r>
            </w:hyperlink>
            <w:r w:rsidR="009A42F3" w:rsidRPr="000E2002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7D4CBD24" w14:textId="77777777" w:rsidR="008D20AE" w:rsidRDefault="008D20AE" w:rsidP="008D20AE">
      <w:pPr>
        <w:spacing w:line="360" w:lineRule="auto"/>
        <w:rPr>
          <w:rFonts w:ascii="Arial" w:hAnsi="Arial" w:cs="Arial"/>
          <w:b/>
          <w:bCs/>
          <w:highlight w:val="lightGray"/>
        </w:rPr>
      </w:pPr>
    </w:p>
    <w:p w14:paraId="7BE5DB95" w14:textId="7876794C" w:rsidR="00001C96" w:rsidRPr="0080408E" w:rsidRDefault="00DD0CD7" w:rsidP="00001C96">
      <w:pPr>
        <w:spacing w:line="276" w:lineRule="auto"/>
        <w:rPr>
          <w:rFonts w:ascii="Arial" w:hAnsi="Arial" w:cs="Arial"/>
          <w:b/>
          <w:bCs/>
        </w:rPr>
      </w:pPr>
      <w:r w:rsidRPr="00DD0CD7">
        <w:rPr>
          <w:rFonts w:ascii="Arial" w:hAnsi="Arial" w:cs="Arial"/>
          <w:b/>
          <w:bCs/>
          <w:highlight w:val="lightGray"/>
        </w:rPr>
        <w:t xml:space="preserve">Thematisch passende </w:t>
      </w:r>
      <w:r w:rsidR="008D20AE">
        <w:rPr>
          <w:rFonts w:ascii="Arial" w:hAnsi="Arial" w:cs="Arial"/>
          <w:b/>
          <w:bCs/>
          <w:highlight w:val="lightGray"/>
        </w:rPr>
        <w:t>Hörverstehen</w:t>
      </w:r>
      <w:r w:rsidRPr="00DD0CD7">
        <w:rPr>
          <w:rFonts w:ascii="Arial" w:hAnsi="Arial" w:cs="Arial"/>
          <w:b/>
          <w:bCs/>
          <w:highlight w:val="lightGray"/>
        </w:rPr>
        <w:t xml:space="preserve"> zur Unité </w:t>
      </w:r>
      <w:r w:rsidR="0092188F" w:rsidRPr="0092188F">
        <w:rPr>
          <w:rFonts w:ascii="Arial" w:hAnsi="Arial" w:cs="Arial"/>
          <w:b/>
          <w:bCs/>
          <w:highlight w:val="lightGray"/>
        </w:rPr>
        <w:t>6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001C96" w:rsidRPr="0080408E" w14:paraId="30360136" w14:textId="77777777" w:rsidTr="0092188F">
        <w:trPr>
          <w:trHeight w:val="89"/>
        </w:trPr>
        <w:sdt>
          <w:sdtPr>
            <w:rPr>
              <w:rFonts w:ascii="Arial" w:hAnsi="Arial" w:cs="Arial"/>
              <w:sz w:val="18"/>
              <w:szCs w:val="18"/>
            </w:rPr>
            <w:id w:val="-503051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6A3DD65" w14:textId="77777777" w:rsidR="00001C96" w:rsidRPr="0080408E" w:rsidRDefault="00001C96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57710E15" w14:textId="0AB644D5" w:rsidR="00001C96" w:rsidRPr="0080408E" w:rsidRDefault="0092188F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Les loisirs</w:t>
            </w:r>
          </w:p>
        </w:tc>
        <w:tc>
          <w:tcPr>
            <w:tcW w:w="2133" w:type="pct"/>
            <w:vAlign w:val="bottom"/>
          </w:tcPr>
          <w:p w14:paraId="273623C8" w14:textId="622B9B7B" w:rsidR="00001C96" w:rsidRPr="00ED4E47" w:rsidRDefault="006A5318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Schwierigkeitsgrad: schwierig</w:t>
            </w:r>
          </w:p>
        </w:tc>
        <w:tc>
          <w:tcPr>
            <w:tcW w:w="1398" w:type="pct"/>
            <w:vAlign w:val="bottom"/>
          </w:tcPr>
          <w:p w14:paraId="63077590" w14:textId="2718EA87" w:rsidR="00001C96" w:rsidRPr="000E2002" w:rsidRDefault="00E40E1C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3" w:history="1">
              <w:r w:rsidR="0092188F" w:rsidRPr="000E2002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https://1001.li/3toJXPj</w:t>
              </w:r>
            </w:hyperlink>
            <w:r w:rsidR="0092188F" w:rsidRPr="000E2002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325C2101" w14:textId="5F879C62" w:rsidR="00E842C3" w:rsidRPr="00E842C3" w:rsidRDefault="00E842C3" w:rsidP="008B0AD2">
      <w:pPr>
        <w:spacing w:line="360" w:lineRule="auto"/>
        <w:rPr>
          <w:rFonts w:ascii="Arial" w:hAnsi="Arial" w:cs="Arial"/>
        </w:rPr>
      </w:pPr>
    </w:p>
    <w:p w14:paraId="01256B0D" w14:textId="09B8AE1A" w:rsidR="00E842C3" w:rsidRPr="0080408E" w:rsidRDefault="001C4123" w:rsidP="00E842C3">
      <w:pPr>
        <w:spacing w:line="276" w:lineRule="auto"/>
        <w:rPr>
          <w:rFonts w:ascii="Arial" w:hAnsi="Arial" w:cs="Arial"/>
          <w:b/>
          <w:bCs/>
        </w:rPr>
      </w:pPr>
      <w:r w:rsidRPr="001C4123">
        <w:rPr>
          <w:rFonts w:ascii="Arial" w:hAnsi="Arial" w:cs="Arial"/>
          <w:b/>
          <w:bCs/>
          <w:highlight w:val="lightGray"/>
        </w:rPr>
        <w:t xml:space="preserve">Voci Unité </w:t>
      </w:r>
      <w:r w:rsidR="00977F04">
        <w:rPr>
          <w:rFonts w:ascii="Arial" w:hAnsi="Arial" w:cs="Arial"/>
          <w:b/>
          <w:bCs/>
          <w:highlight w:val="lightGray"/>
        </w:rPr>
        <w:t>6</w:t>
      </w:r>
      <w:r w:rsidRPr="001C4123">
        <w:rPr>
          <w:rFonts w:ascii="Arial" w:hAnsi="Arial" w:cs="Arial"/>
          <w:b/>
          <w:bCs/>
          <w:highlight w:val="yellow"/>
        </w:rPr>
        <w:t xml:space="preserve"> </w:t>
      </w:r>
    </w:p>
    <w:tbl>
      <w:tblPr>
        <w:tblW w:w="53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411"/>
        <w:gridCol w:w="4115"/>
        <w:gridCol w:w="2697"/>
      </w:tblGrid>
      <w:tr w:rsidR="001C4123" w:rsidRPr="0080408E" w14:paraId="1DDAF2EA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3718189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03C674A4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F755F4A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</w:p>
        </w:tc>
        <w:tc>
          <w:tcPr>
            <w:tcW w:w="2133" w:type="pct"/>
            <w:vAlign w:val="bottom"/>
          </w:tcPr>
          <w:p w14:paraId="04D57E11" w14:textId="77777777" w:rsidR="001C4123" w:rsidRPr="0080408E" w:rsidRDefault="001C4123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Einfache Vociabfrage</w:t>
            </w:r>
          </w:p>
        </w:tc>
        <w:tc>
          <w:tcPr>
            <w:tcW w:w="1398" w:type="pct"/>
            <w:vAlign w:val="bottom"/>
          </w:tcPr>
          <w:p w14:paraId="0D52001C" w14:textId="467F0446" w:rsidR="001C4123" w:rsidRPr="000E2002" w:rsidRDefault="00E40E1C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4" w:history="1">
              <w:r w:rsidR="00C54743" w:rsidRPr="000E2002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https://1001.li/2MYG2rs</w:t>
              </w:r>
            </w:hyperlink>
            <w:r w:rsidR="00C54743" w:rsidRPr="000E2002">
              <w:rPr>
                <w:rFonts w:ascii="Arial" w:hAnsi="Arial" w:cs="Arial"/>
                <w:color w:val="auto"/>
              </w:rPr>
              <w:t xml:space="preserve"> </w:t>
            </w:r>
            <w:r w:rsidR="001C4123" w:rsidRPr="000E2002">
              <w:rPr>
                <w:rFonts w:ascii="Arial" w:hAnsi="Arial" w:cs="Arial"/>
                <w:color w:val="auto"/>
              </w:rPr>
              <w:t xml:space="preserve">  </w:t>
            </w:r>
          </w:p>
        </w:tc>
      </w:tr>
      <w:tr w:rsidR="001C4123" w:rsidRPr="0080408E" w14:paraId="69BD8DE7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21139268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3A5AC15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5C7A0DC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</w:p>
        </w:tc>
        <w:tc>
          <w:tcPr>
            <w:tcW w:w="2133" w:type="pct"/>
            <w:vAlign w:val="bottom"/>
          </w:tcPr>
          <w:p w14:paraId="4672DBE2" w14:textId="77777777" w:rsidR="001C4123" w:rsidRPr="0080408E" w:rsidRDefault="001C4123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Anspruchsvolle Vociabfrage</w:t>
            </w:r>
          </w:p>
        </w:tc>
        <w:tc>
          <w:tcPr>
            <w:tcW w:w="1398" w:type="pct"/>
            <w:vAlign w:val="bottom"/>
          </w:tcPr>
          <w:p w14:paraId="3F6A3D46" w14:textId="32DDC6A0" w:rsidR="001C4123" w:rsidRPr="000E2002" w:rsidRDefault="00E40E1C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5" w:history="1">
              <w:r w:rsidR="00C54743" w:rsidRPr="000E2002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https://1001.li/3pSK2bP</w:t>
              </w:r>
            </w:hyperlink>
            <w:r w:rsidR="00C54743" w:rsidRPr="000E2002">
              <w:rPr>
                <w:rFonts w:ascii="Arial" w:hAnsi="Arial" w:cs="Arial"/>
                <w:color w:val="auto"/>
              </w:rPr>
              <w:t xml:space="preserve"> </w:t>
            </w:r>
            <w:r w:rsidR="00497E39" w:rsidRPr="000E2002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1897F1DC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457653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27F9D134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5DB7C27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</w:p>
        </w:tc>
        <w:tc>
          <w:tcPr>
            <w:tcW w:w="2133" w:type="pct"/>
            <w:vAlign w:val="bottom"/>
          </w:tcPr>
          <w:p w14:paraId="4036A9DA" w14:textId="77777777" w:rsidR="001C4123" w:rsidRPr="0080408E" w:rsidRDefault="001C4123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de-DE"/>
              </w:rPr>
              <w:t>Recyclage de vocabulaire</w:t>
            </w:r>
          </w:p>
        </w:tc>
        <w:tc>
          <w:tcPr>
            <w:tcW w:w="1398" w:type="pct"/>
            <w:vAlign w:val="bottom"/>
          </w:tcPr>
          <w:p w14:paraId="0C1EE731" w14:textId="6E8E6322" w:rsidR="001C4123" w:rsidRPr="000E2002" w:rsidRDefault="00E40E1C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6" w:history="1">
              <w:r w:rsidR="00C54743" w:rsidRPr="000E2002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https://1001.li/3aAnBSd</w:t>
              </w:r>
            </w:hyperlink>
            <w:r w:rsidR="00C54743" w:rsidRPr="000E2002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7697AD41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8483253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18263B19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0DB5EE13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</w:p>
        </w:tc>
        <w:tc>
          <w:tcPr>
            <w:tcW w:w="2133" w:type="pct"/>
            <w:vAlign w:val="bottom"/>
          </w:tcPr>
          <w:p w14:paraId="177B0707" w14:textId="77777777" w:rsidR="001C4123" w:rsidRPr="00ED4E47" w:rsidRDefault="001C4123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 w:rsidRPr="00ED4E47">
              <w:rPr>
                <w:rFonts w:ascii="Arial" w:hAnsi="Arial" w:cs="Arial"/>
                <w:szCs w:val="18"/>
                <w:lang w:val="fr-CH"/>
              </w:rPr>
              <w:t>Voci aus dem Schülerbuch</w:t>
            </w:r>
          </w:p>
        </w:tc>
        <w:tc>
          <w:tcPr>
            <w:tcW w:w="1398" w:type="pct"/>
            <w:vAlign w:val="bottom"/>
          </w:tcPr>
          <w:p w14:paraId="65C94CE4" w14:textId="0F761F72" w:rsidR="001C4123" w:rsidRPr="000E2002" w:rsidRDefault="00E40E1C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7" w:history="1">
              <w:r w:rsidR="00DC3506" w:rsidRPr="000E2002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https://1001.li/36GybpC</w:t>
              </w:r>
            </w:hyperlink>
            <w:r w:rsidR="00DC3506" w:rsidRPr="000E2002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2AAD8FBE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3092852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3DE7C11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94A6FEA" w14:textId="77777777" w:rsidR="001C4123" w:rsidRPr="0080408E" w:rsidRDefault="001C4123" w:rsidP="008C1A0D">
            <w:pPr>
              <w:pStyle w:val="Liste"/>
              <w:ind w:right="0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</w:p>
        </w:tc>
        <w:tc>
          <w:tcPr>
            <w:tcW w:w="2133" w:type="pct"/>
            <w:vAlign w:val="bottom"/>
          </w:tcPr>
          <w:p w14:paraId="37B458BF" w14:textId="07CEC2AE" w:rsidR="001C4123" w:rsidRPr="00ED4E47" w:rsidRDefault="00DC3506" w:rsidP="008C1A0D">
            <w:pPr>
              <w:pStyle w:val="Liste"/>
              <w:ind w:right="-139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Les loisirs, une discussion</w:t>
            </w:r>
          </w:p>
        </w:tc>
        <w:tc>
          <w:tcPr>
            <w:tcW w:w="1398" w:type="pct"/>
            <w:vAlign w:val="bottom"/>
          </w:tcPr>
          <w:p w14:paraId="1CBD713A" w14:textId="47F52B39" w:rsidR="001C4123" w:rsidRPr="000E2002" w:rsidRDefault="00E40E1C" w:rsidP="008C1A0D">
            <w:pPr>
              <w:pStyle w:val="Liste"/>
              <w:ind w:right="-139"/>
              <w:rPr>
                <w:rFonts w:ascii="Arial" w:hAnsi="Arial" w:cs="Arial"/>
                <w:color w:val="auto"/>
                <w:szCs w:val="18"/>
                <w:lang w:val="de-DE"/>
              </w:rPr>
            </w:pPr>
            <w:hyperlink r:id="rId18" w:history="1">
              <w:r w:rsidR="00DC3506" w:rsidRPr="000E2002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https://1001.li/2MuerPm</w:t>
              </w:r>
            </w:hyperlink>
            <w:r w:rsidR="00DC3506" w:rsidRPr="000E2002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717716C7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7618691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F704569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7123C1BB" w14:textId="77777777" w:rsidR="001C4123" w:rsidRPr="00ED4E47" w:rsidRDefault="001C4123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</w:p>
        </w:tc>
        <w:tc>
          <w:tcPr>
            <w:tcW w:w="2133" w:type="pct"/>
            <w:vAlign w:val="bottom"/>
          </w:tcPr>
          <w:p w14:paraId="03CC150E" w14:textId="18000A27" w:rsidR="001C4123" w:rsidRPr="00ED4E47" w:rsidRDefault="00DC3506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Façons de parler, mots divers</w:t>
            </w:r>
          </w:p>
        </w:tc>
        <w:tc>
          <w:tcPr>
            <w:tcW w:w="1398" w:type="pct"/>
            <w:vAlign w:val="bottom"/>
          </w:tcPr>
          <w:p w14:paraId="47505FC6" w14:textId="60EEA4E6" w:rsidR="001C4123" w:rsidRPr="000E2002" w:rsidRDefault="00E40E1C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19" w:history="1">
              <w:r w:rsidR="00DC3506" w:rsidRPr="000E2002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https://1001.li/3aAY4bE</w:t>
              </w:r>
            </w:hyperlink>
            <w:r w:rsidR="00DC3506" w:rsidRPr="000E2002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977F04" w:rsidRPr="0080408E" w14:paraId="39204FAB" w14:textId="77777777" w:rsidTr="00A1321E">
        <w:sdt>
          <w:sdtPr>
            <w:rPr>
              <w:rFonts w:ascii="Arial" w:hAnsi="Arial" w:cs="Arial"/>
              <w:sz w:val="18"/>
              <w:szCs w:val="18"/>
            </w:rPr>
            <w:id w:val="-10652559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79AF0A66" w14:textId="77777777" w:rsidR="00977F04" w:rsidRPr="0080408E" w:rsidRDefault="00977F04" w:rsidP="00A1321E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B2EF586" w14:textId="77777777" w:rsidR="00977F04" w:rsidRPr="00ED4E47" w:rsidRDefault="00977F04" w:rsidP="00A1321E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Wortschatz</w:t>
            </w:r>
          </w:p>
        </w:tc>
        <w:tc>
          <w:tcPr>
            <w:tcW w:w="2133" w:type="pct"/>
            <w:vAlign w:val="bottom"/>
          </w:tcPr>
          <w:p w14:paraId="638DE2EE" w14:textId="31EA917B" w:rsidR="00977F04" w:rsidRPr="00ED4E47" w:rsidRDefault="00977F04" w:rsidP="00A1321E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Les articles</w:t>
            </w:r>
          </w:p>
        </w:tc>
        <w:tc>
          <w:tcPr>
            <w:tcW w:w="1398" w:type="pct"/>
            <w:vAlign w:val="bottom"/>
          </w:tcPr>
          <w:p w14:paraId="5547A8B7" w14:textId="77B0F67E" w:rsidR="00977F04" w:rsidRPr="000E2002" w:rsidRDefault="00E40E1C" w:rsidP="00A1321E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0" w:history="1">
              <w:r w:rsidR="00977F04" w:rsidRPr="000E2002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https://1001.li/3oOHHgB</w:t>
              </w:r>
            </w:hyperlink>
            <w:r w:rsidR="00977F04" w:rsidRPr="000E2002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3606A437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17222520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58CA7102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695E331D" w14:textId="77777777" w:rsidR="001C4123" w:rsidRPr="00ED4E47" w:rsidRDefault="001C4123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</w:p>
        </w:tc>
        <w:tc>
          <w:tcPr>
            <w:tcW w:w="2133" w:type="pct"/>
            <w:vAlign w:val="bottom"/>
          </w:tcPr>
          <w:p w14:paraId="5DDBD41F" w14:textId="77777777" w:rsidR="001C4123" w:rsidRPr="00ED4E47" w:rsidRDefault="001C4123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Wortschatz allgemein</w:t>
            </w:r>
          </w:p>
        </w:tc>
        <w:tc>
          <w:tcPr>
            <w:tcW w:w="1398" w:type="pct"/>
            <w:vAlign w:val="bottom"/>
          </w:tcPr>
          <w:p w14:paraId="55659B60" w14:textId="52F9FC19" w:rsidR="001C4123" w:rsidRPr="000E2002" w:rsidRDefault="00E40E1C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1" w:history="1">
              <w:r w:rsidR="00DC3506" w:rsidRPr="000E2002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https://1001.li/39SXiYt</w:t>
              </w:r>
            </w:hyperlink>
            <w:r w:rsidR="00DC3506" w:rsidRPr="000E2002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180727FB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3229716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37D6B2DD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42989CCE" w14:textId="77777777" w:rsidR="001C4123" w:rsidRPr="00ED4E47" w:rsidRDefault="001C4123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</w:p>
        </w:tc>
        <w:tc>
          <w:tcPr>
            <w:tcW w:w="2133" w:type="pct"/>
            <w:vAlign w:val="bottom"/>
          </w:tcPr>
          <w:p w14:paraId="73C4607A" w14:textId="3484E757" w:rsidR="001C4123" w:rsidRPr="00ED4E47" w:rsidRDefault="00DC3506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Les loisirs, discussions</w:t>
            </w:r>
          </w:p>
        </w:tc>
        <w:tc>
          <w:tcPr>
            <w:tcW w:w="1398" w:type="pct"/>
            <w:vAlign w:val="bottom"/>
          </w:tcPr>
          <w:p w14:paraId="4FB619C3" w14:textId="2C9C511F" w:rsidR="001C4123" w:rsidRPr="000E2002" w:rsidRDefault="00E40E1C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2" w:history="1">
              <w:r w:rsidR="00DC3506" w:rsidRPr="000E2002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https://1001.li/3pNRo06</w:t>
              </w:r>
            </w:hyperlink>
            <w:r w:rsidR="00DC3506" w:rsidRPr="000E2002"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1C4123" w:rsidRPr="0080408E" w14:paraId="24FC84B8" w14:textId="77777777" w:rsidTr="008C1A0D">
        <w:sdt>
          <w:sdtPr>
            <w:rPr>
              <w:rFonts w:ascii="Arial" w:hAnsi="Arial" w:cs="Arial"/>
              <w:sz w:val="18"/>
              <w:szCs w:val="18"/>
            </w:rPr>
            <w:id w:val="-3809442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Align w:val="bottom"/>
              </w:tcPr>
              <w:p w14:paraId="65958F5D" w14:textId="77777777" w:rsidR="001C4123" w:rsidRPr="0080408E" w:rsidRDefault="001C4123" w:rsidP="008C1A0D">
                <w:pPr>
                  <w:pStyle w:val="Kontrollkstchen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0" w:type="pct"/>
            <w:vAlign w:val="bottom"/>
          </w:tcPr>
          <w:p w14:paraId="35A9D20E" w14:textId="77777777" w:rsidR="001C4123" w:rsidRPr="00ED4E47" w:rsidRDefault="001C4123" w:rsidP="008C1A0D">
            <w:pPr>
              <w:pStyle w:val="Liste"/>
              <w:ind w:right="0"/>
              <w:rPr>
                <w:rFonts w:ascii="Arial" w:hAnsi="Arial" w:cs="Arial"/>
                <w:b/>
                <w:bCs/>
                <w:szCs w:val="18"/>
                <w:lang w:val="fr-CH"/>
              </w:rPr>
            </w:pPr>
            <w:r>
              <w:rPr>
                <w:rFonts w:ascii="Arial" w:hAnsi="Arial" w:cs="Arial"/>
                <w:b/>
                <w:bCs/>
                <w:szCs w:val="18"/>
                <w:lang w:val="fr-CH"/>
              </w:rPr>
              <w:t>Quizlet</w:t>
            </w:r>
          </w:p>
        </w:tc>
        <w:tc>
          <w:tcPr>
            <w:tcW w:w="2133" w:type="pct"/>
            <w:vAlign w:val="bottom"/>
          </w:tcPr>
          <w:p w14:paraId="4EEC32CF" w14:textId="5B85190D" w:rsidR="001C4123" w:rsidRPr="00ED4E47" w:rsidRDefault="00DC3506" w:rsidP="008C1A0D">
            <w:pPr>
              <w:pStyle w:val="Liste"/>
              <w:ind w:right="-139"/>
              <w:rPr>
                <w:rFonts w:ascii="Arial" w:hAnsi="Arial" w:cs="Arial"/>
                <w:szCs w:val="18"/>
                <w:lang w:val="fr-CH"/>
              </w:rPr>
            </w:pPr>
            <w:r>
              <w:rPr>
                <w:rFonts w:ascii="Arial" w:hAnsi="Arial" w:cs="Arial"/>
                <w:szCs w:val="18"/>
                <w:lang w:val="fr-CH"/>
              </w:rPr>
              <w:t>Façons de parler, les mots divers</w:t>
            </w:r>
          </w:p>
        </w:tc>
        <w:tc>
          <w:tcPr>
            <w:tcW w:w="1398" w:type="pct"/>
            <w:vAlign w:val="bottom"/>
          </w:tcPr>
          <w:p w14:paraId="5666133A" w14:textId="6455C7C7" w:rsidR="001C4123" w:rsidRPr="000E2002" w:rsidRDefault="00E40E1C" w:rsidP="008C1A0D">
            <w:pPr>
              <w:pStyle w:val="Liste"/>
              <w:ind w:right="-139"/>
              <w:rPr>
                <w:rFonts w:ascii="Arial" w:hAnsi="Arial" w:cs="Arial"/>
                <w:color w:val="auto"/>
              </w:rPr>
            </w:pPr>
            <w:hyperlink r:id="rId23" w:history="1">
              <w:r w:rsidR="00D74E8D" w:rsidRPr="000E2002">
                <w:rPr>
                  <w:rStyle w:val="Hyperlink"/>
                  <w:rFonts w:ascii="Arial" w:hAnsi="Arial" w:cs="Arial"/>
                  <w:color w:val="auto"/>
                  <w:u w:val="none"/>
                </w:rPr>
                <w:t>https://1001.li/2O9tXR3</w:t>
              </w:r>
            </w:hyperlink>
            <w:r w:rsidR="00D74E8D" w:rsidRPr="000E2002">
              <w:rPr>
                <w:rFonts w:ascii="Arial" w:hAnsi="Arial" w:cs="Arial"/>
                <w:color w:val="auto"/>
              </w:rPr>
              <w:t xml:space="preserve"> </w:t>
            </w:r>
          </w:p>
        </w:tc>
      </w:tr>
    </w:tbl>
    <w:p w14:paraId="1AEB94A6" w14:textId="77777777" w:rsidR="008C1A0D" w:rsidRPr="00DA2DA7" w:rsidRDefault="008C1A0D" w:rsidP="00BF0D28">
      <w:pPr>
        <w:rPr>
          <w:rFonts w:ascii="Arial" w:hAnsi="Arial" w:cs="Arial"/>
        </w:rPr>
      </w:pPr>
    </w:p>
    <w:sectPr w:rsidR="008C1A0D" w:rsidRPr="00DA2DA7" w:rsidSect="00B9131A">
      <w:headerReference w:type="default" r:id="rId24"/>
      <w:footerReference w:type="default" r:id="rId25"/>
      <w:pgSz w:w="11906" w:h="16838"/>
      <w:pgMar w:top="719" w:right="1417" w:bottom="993" w:left="1417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B7F26" w14:textId="77777777" w:rsidR="00E40E1C" w:rsidRDefault="00E40E1C">
      <w:r>
        <w:separator/>
      </w:r>
    </w:p>
  </w:endnote>
  <w:endnote w:type="continuationSeparator" w:id="0">
    <w:p w14:paraId="5ECC888A" w14:textId="77777777" w:rsidR="00E40E1C" w:rsidRDefault="00E4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</w:rPr>
      <w:id w:val="53514679"/>
      <w:docPartObj>
        <w:docPartGallery w:val="Page Numbers (Bottom of Page)"/>
        <w:docPartUnique/>
      </w:docPartObj>
    </w:sdtPr>
    <w:sdtEndPr>
      <w:rPr>
        <w:sz w:val="10"/>
      </w:rPr>
    </w:sdtEndPr>
    <w:sdtContent>
      <w:sdt>
        <w:sdtPr>
          <w:rPr>
            <w:rFonts w:ascii="Arial" w:hAnsi="Arial" w:cs="Arial"/>
            <w:sz w:val="18"/>
          </w:rPr>
          <w:id w:val="1786923640"/>
          <w:docPartObj>
            <w:docPartGallery w:val="Page Numbers (Top of Page)"/>
            <w:docPartUnique/>
          </w:docPartObj>
        </w:sdtPr>
        <w:sdtEndPr>
          <w:rPr>
            <w:sz w:val="10"/>
          </w:rPr>
        </w:sdtEndPr>
        <w:sdtContent>
          <w:p w14:paraId="4DBD3284" w14:textId="4EE432E4" w:rsidR="008C1A0D" w:rsidRPr="00473B6C" w:rsidRDefault="008C1A0D" w:rsidP="00473B6C">
            <w:pPr>
              <w:pStyle w:val="Fuzeile"/>
              <w:rPr>
                <w:rFonts w:ascii="Arial" w:hAnsi="Arial" w:cs="Arial"/>
                <w:b/>
                <w:bCs/>
                <w:sz w:val="20"/>
              </w:rPr>
            </w:pPr>
            <w:r w:rsidRPr="00934578">
              <w:rPr>
                <w:rFonts w:ascii="Arial" w:hAnsi="Arial" w:cs="Arial"/>
                <w:sz w:val="18"/>
                <w:lang w:val="de-DE"/>
              </w:rPr>
              <w:t xml:space="preserve">Seite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934578">
              <w:rPr>
                <w:rFonts w:ascii="Arial" w:hAnsi="Arial" w:cs="Arial"/>
                <w:sz w:val="18"/>
                <w:lang w:val="de-DE"/>
              </w:rPr>
              <w:t xml:space="preserve"> von 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34578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Pr="0093457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0B233E">
              <w:rPr>
                <w:rFonts w:ascii="Arial" w:hAnsi="Arial" w:cs="Arial"/>
                <w:color w:val="FF0000"/>
                <w:sz w:val="14"/>
                <w:szCs w:val="16"/>
              </w:rPr>
              <w:t>|</w:t>
            </w:r>
            <w:r w:rsidRPr="000B233E"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934578">
              <w:rPr>
                <w:rFonts w:ascii="Arial" w:hAnsi="Arial" w:cs="Arial"/>
                <w:bCs/>
                <w:sz w:val="16"/>
              </w:rPr>
              <w:t xml:space="preserve">© </w:t>
            </w:r>
            <w:r w:rsidRPr="00934578">
              <w:rPr>
                <w:rFonts w:ascii="Arial Black" w:hAnsi="Arial Black" w:cs="Arial"/>
                <w:bCs/>
                <w:sz w:val="18"/>
              </w:rPr>
              <w:t>SchulArena.com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8F7AE" w14:textId="77777777" w:rsidR="00E40E1C" w:rsidRDefault="00E40E1C">
      <w:r>
        <w:separator/>
      </w:r>
    </w:p>
  </w:footnote>
  <w:footnote w:type="continuationSeparator" w:id="0">
    <w:p w14:paraId="5B865DA7" w14:textId="77777777" w:rsidR="00E40E1C" w:rsidRDefault="00E40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F8D62" w14:textId="51656F00" w:rsidR="008C1A0D" w:rsidRPr="00BF0D28" w:rsidRDefault="008C1A0D" w:rsidP="00FE18F8">
    <w:pPr>
      <w:pStyle w:val="Kopfzeile"/>
      <w:ind w:left="709" w:firstLine="1415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19FD35F5" wp14:editId="0DCFD2E6">
          <wp:simplePos x="0" y="0"/>
          <wp:positionH relativeFrom="column">
            <wp:posOffset>5005705</wp:posOffset>
          </wp:positionH>
          <wp:positionV relativeFrom="paragraph">
            <wp:posOffset>-211455</wp:posOffset>
          </wp:positionV>
          <wp:extent cx="1238250" cy="12382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8"/>
        <w:szCs w:val="28"/>
        <w:lang w:val="de-CH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552D8B" wp14:editId="7EB296D0">
              <wp:simplePos x="0" y="0"/>
              <wp:positionH relativeFrom="page">
                <wp:align>right</wp:align>
              </wp:positionH>
              <wp:positionV relativeFrom="paragraph">
                <wp:posOffset>-574040</wp:posOffset>
              </wp:positionV>
              <wp:extent cx="8401050" cy="1797685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01050" cy="179768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  <a:alpha val="52941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C4A6F0" id="Rechteck 3" o:spid="_x0000_s1026" style="position:absolute;margin-left:610.3pt;margin-top:-45.2pt;width:661.5pt;height:141.55pt;z-index:-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" fillcolor="#b4c6e7 [1300]" stroked="f" strokeweight="1pt">
              <v:fill opacity="34695f"/>
              <w10:wrap anchorx="page"/>
            </v:rect>
          </w:pict>
        </mc:Fallback>
      </mc:AlternateContent>
    </w:r>
    <w:r>
      <w:rPr>
        <w:rFonts w:ascii="Arial" w:hAnsi="Arial" w:cs="Arial"/>
        <w:noProof/>
        <w:sz w:val="28"/>
        <w:szCs w:val="28"/>
        <w:lang w:val="de-CH"/>
      </w:rPr>
      <w:drawing>
        <wp:anchor distT="0" distB="0" distL="114300" distR="114300" simplePos="0" relativeHeight="251662848" behindDoc="0" locked="0" layoutInCell="1" allowOverlap="1" wp14:anchorId="7DF8B01C" wp14:editId="2B699D9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2085975" cy="1673225"/>
          <wp:effectExtent l="0" t="0" r="9525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10" r="8965"/>
                  <a:stretch/>
                </pic:blipFill>
                <pic:spPr bwMode="auto">
                  <a:xfrm>
                    <a:off x="0" y="0"/>
                    <a:ext cx="2085975" cy="1673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4E1">
      <w:rPr>
        <w:rFonts w:ascii="Arial" w:hAnsi="Arial" w:cs="Arial"/>
        <w:sz w:val="28"/>
        <w:szCs w:val="28"/>
      </w:rPr>
      <w:t xml:space="preserve">SchulArena.com </w:t>
    </w:r>
    <w:r w:rsidRPr="00FE18F8">
      <w:rPr>
        <w:rFonts w:ascii="Arial" w:hAnsi="Arial" w:cs="Arial"/>
        <w:color w:val="4472C4" w:themeColor="accent1"/>
        <w:sz w:val="28"/>
        <w:szCs w:val="28"/>
      </w:rPr>
      <w:t>|</w:t>
    </w:r>
    <w:r w:rsidRPr="004234E1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b/>
        <w:bCs/>
        <w:sz w:val="28"/>
        <w:szCs w:val="28"/>
        <w:lang w:val="de-CH"/>
      </w:rPr>
      <w:t>Französisch</w:t>
    </w:r>
  </w:p>
  <w:p w14:paraId="176B5D70" w14:textId="56B2CC28" w:rsidR="008C1A0D" w:rsidRPr="00BF0D28" w:rsidRDefault="008C1A0D" w:rsidP="004234E1">
    <w:pPr>
      <w:pStyle w:val="Kopfzeile"/>
      <w:ind w:left="709"/>
      <w:rPr>
        <w:rFonts w:ascii="Arial" w:hAnsi="Arial" w:cs="Arial"/>
        <w:sz w:val="20"/>
        <w:szCs w:val="20"/>
        <w:lang w:val="de-CH"/>
      </w:rPr>
    </w:pPr>
    <w:r w:rsidRPr="00BF0D28">
      <w:rPr>
        <w:rFonts w:ascii="Arial" w:hAnsi="Arial" w:cs="Arial"/>
        <w:sz w:val="20"/>
        <w:szCs w:val="20"/>
        <w:lang w:val="de-CH"/>
      </w:rPr>
      <w:tab/>
    </w:r>
  </w:p>
  <w:p w14:paraId="48F02BFA" w14:textId="70381AE9" w:rsidR="008C1A0D" w:rsidRPr="00BF0D28" w:rsidRDefault="008C1A0D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b/>
        <w:sz w:val="40"/>
        <w:szCs w:val="20"/>
        <w:lang w:val="de-CH"/>
      </w:rPr>
    </w:pPr>
    <w:r>
      <w:rPr>
        <w:rFonts w:ascii="Arial" w:hAnsi="Arial" w:cs="Arial"/>
        <w:b/>
        <w:sz w:val="40"/>
        <w:szCs w:val="20"/>
        <w:lang w:val="de-CH"/>
      </w:rPr>
      <w:t xml:space="preserve">Envol 7, Unité </w:t>
    </w:r>
    <w:r w:rsidR="00E50E8C">
      <w:rPr>
        <w:rFonts w:ascii="Arial" w:hAnsi="Arial" w:cs="Arial"/>
        <w:b/>
        <w:sz w:val="40"/>
        <w:szCs w:val="20"/>
        <w:lang w:val="de-CH"/>
      </w:rPr>
      <w:t>6</w:t>
    </w:r>
  </w:p>
  <w:p w14:paraId="40D3E70B" w14:textId="5D5A0B8A" w:rsidR="008C1A0D" w:rsidRPr="00BF0D28" w:rsidRDefault="008C1A0D" w:rsidP="004234E1">
    <w:pPr>
      <w:pStyle w:val="Kopfzeile"/>
      <w:tabs>
        <w:tab w:val="clear" w:pos="4536"/>
        <w:tab w:val="clear" w:pos="9072"/>
      </w:tabs>
      <w:rPr>
        <w:rFonts w:ascii="Arial" w:hAnsi="Arial" w:cs="Arial"/>
        <w:sz w:val="28"/>
        <w:szCs w:val="28"/>
        <w:lang w:val="de-CH"/>
      </w:rPr>
    </w:pPr>
  </w:p>
  <w:p w14:paraId="1C5366F1" w14:textId="060C84C6" w:rsidR="008C1A0D" w:rsidRPr="00FE18F8" w:rsidRDefault="008C1A0D" w:rsidP="00FE18F8">
    <w:pPr>
      <w:pStyle w:val="Kopfzeile"/>
      <w:tabs>
        <w:tab w:val="clear" w:pos="4536"/>
        <w:tab w:val="clear" w:pos="9072"/>
      </w:tabs>
      <w:ind w:left="1416" w:firstLine="708"/>
      <w:rPr>
        <w:rFonts w:ascii="Arial" w:hAnsi="Arial" w:cs="Arial"/>
        <w:sz w:val="28"/>
        <w:szCs w:val="28"/>
        <w:lang w:val="de-CH"/>
      </w:rPr>
    </w:pPr>
    <w:r>
      <w:rPr>
        <w:rFonts w:ascii="Arial" w:hAnsi="Arial" w:cs="Arial"/>
        <w:sz w:val="28"/>
        <w:szCs w:val="28"/>
        <w:lang w:val="de-CH"/>
      </w:rPr>
      <w:t>Übersichtsliste zu den Onlineübungen</w:t>
    </w:r>
  </w:p>
  <w:p w14:paraId="5F3D2CE5" w14:textId="163C5D00" w:rsidR="008C1A0D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  <w:p w14:paraId="29F900B8" w14:textId="11FB4738" w:rsidR="008C1A0D" w:rsidRPr="008E6286" w:rsidRDefault="008C1A0D" w:rsidP="004234E1">
    <w:pPr>
      <w:pStyle w:val="Kopfzeile"/>
      <w:ind w:left="709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4205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4C03"/>
    <w:multiLevelType w:val="hybridMultilevel"/>
    <w:tmpl w:val="C4D47D36"/>
    <w:lvl w:ilvl="0" w:tplc="A2A40A7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61C59"/>
    <w:multiLevelType w:val="hybridMultilevel"/>
    <w:tmpl w:val="8B48E6A8"/>
    <w:lvl w:ilvl="0" w:tplc="4D2E4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E646F3"/>
    <w:multiLevelType w:val="hybridMultilevel"/>
    <w:tmpl w:val="1DF0E8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05CC0"/>
    <w:multiLevelType w:val="hybridMultilevel"/>
    <w:tmpl w:val="69A42E4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722A0"/>
    <w:multiLevelType w:val="hybridMultilevel"/>
    <w:tmpl w:val="16BA4C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22"/>
    <w:rsid w:val="00001C96"/>
    <w:rsid w:val="00003E3A"/>
    <w:rsid w:val="0002254E"/>
    <w:rsid w:val="00047819"/>
    <w:rsid w:val="000553CE"/>
    <w:rsid w:val="000639A1"/>
    <w:rsid w:val="00076128"/>
    <w:rsid w:val="00076272"/>
    <w:rsid w:val="0009442C"/>
    <w:rsid w:val="000A1B30"/>
    <w:rsid w:val="000B61C2"/>
    <w:rsid w:val="000C6C96"/>
    <w:rsid w:val="000D0DD9"/>
    <w:rsid w:val="000D195E"/>
    <w:rsid w:val="000D33B1"/>
    <w:rsid w:val="000E1B13"/>
    <w:rsid w:val="000E1D9B"/>
    <w:rsid w:val="000E2002"/>
    <w:rsid w:val="000F2DF1"/>
    <w:rsid w:val="000F5375"/>
    <w:rsid w:val="000F5E3C"/>
    <w:rsid w:val="001223BA"/>
    <w:rsid w:val="0012258D"/>
    <w:rsid w:val="00122777"/>
    <w:rsid w:val="00135A1E"/>
    <w:rsid w:val="00152509"/>
    <w:rsid w:val="001678C0"/>
    <w:rsid w:val="00172743"/>
    <w:rsid w:val="001730B4"/>
    <w:rsid w:val="00191FE3"/>
    <w:rsid w:val="001943F4"/>
    <w:rsid w:val="001C3C10"/>
    <w:rsid w:val="001C3FA5"/>
    <w:rsid w:val="001C4123"/>
    <w:rsid w:val="001D66B1"/>
    <w:rsid w:val="001E1449"/>
    <w:rsid w:val="001F6F52"/>
    <w:rsid w:val="002027C3"/>
    <w:rsid w:val="00212C60"/>
    <w:rsid w:val="00217F1D"/>
    <w:rsid w:val="0022634E"/>
    <w:rsid w:val="0022677D"/>
    <w:rsid w:val="00236ABD"/>
    <w:rsid w:val="00275757"/>
    <w:rsid w:val="0028598D"/>
    <w:rsid w:val="0028743F"/>
    <w:rsid w:val="00287825"/>
    <w:rsid w:val="002B3760"/>
    <w:rsid w:val="002D16F2"/>
    <w:rsid w:val="002E68A2"/>
    <w:rsid w:val="002F5E18"/>
    <w:rsid w:val="00307D2B"/>
    <w:rsid w:val="00323452"/>
    <w:rsid w:val="00325AB6"/>
    <w:rsid w:val="00332B5B"/>
    <w:rsid w:val="00340A0A"/>
    <w:rsid w:val="0034211E"/>
    <w:rsid w:val="003515AA"/>
    <w:rsid w:val="00366F9C"/>
    <w:rsid w:val="00370EE4"/>
    <w:rsid w:val="00373A30"/>
    <w:rsid w:val="00375CDE"/>
    <w:rsid w:val="0037642C"/>
    <w:rsid w:val="003B3635"/>
    <w:rsid w:val="003B5D35"/>
    <w:rsid w:val="003D1580"/>
    <w:rsid w:val="003D2605"/>
    <w:rsid w:val="003E74ED"/>
    <w:rsid w:val="003F4945"/>
    <w:rsid w:val="00402322"/>
    <w:rsid w:val="004234E1"/>
    <w:rsid w:val="00436B7D"/>
    <w:rsid w:val="00440294"/>
    <w:rsid w:val="00464D0D"/>
    <w:rsid w:val="004720A0"/>
    <w:rsid w:val="00473B6C"/>
    <w:rsid w:val="00483BE4"/>
    <w:rsid w:val="00495CC5"/>
    <w:rsid w:val="00497E39"/>
    <w:rsid w:val="004A5E02"/>
    <w:rsid w:val="004A7C5F"/>
    <w:rsid w:val="004C0460"/>
    <w:rsid w:val="004C2ABD"/>
    <w:rsid w:val="004E0D4C"/>
    <w:rsid w:val="004E729A"/>
    <w:rsid w:val="004F0DE6"/>
    <w:rsid w:val="004F71D6"/>
    <w:rsid w:val="00520B9A"/>
    <w:rsid w:val="00530DAA"/>
    <w:rsid w:val="00533066"/>
    <w:rsid w:val="005451EF"/>
    <w:rsid w:val="0055291C"/>
    <w:rsid w:val="00555A07"/>
    <w:rsid w:val="00555BC0"/>
    <w:rsid w:val="00561DBA"/>
    <w:rsid w:val="00564C22"/>
    <w:rsid w:val="00564E41"/>
    <w:rsid w:val="005A7EB0"/>
    <w:rsid w:val="005B4AE0"/>
    <w:rsid w:val="005C59BF"/>
    <w:rsid w:val="005D18E7"/>
    <w:rsid w:val="005E0BB3"/>
    <w:rsid w:val="005E26A4"/>
    <w:rsid w:val="005E3D44"/>
    <w:rsid w:val="005E669C"/>
    <w:rsid w:val="005F7A27"/>
    <w:rsid w:val="00611028"/>
    <w:rsid w:val="00620E68"/>
    <w:rsid w:val="00623D02"/>
    <w:rsid w:val="006327D3"/>
    <w:rsid w:val="006414F3"/>
    <w:rsid w:val="00647C02"/>
    <w:rsid w:val="00651C28"/>
    <w:rsid w:val="006722C8"/>
    <w:rsid w:val="00673765"/>
    <w:rsid w:val="006A0D58"/>
    <w:rsid w:val="006A5318"/>
    <w:rsid w:val="006B24EC"/>
    <w:rsid w:val="006C3E0B"/>
    <w:rsid w:val="006D0DF0"/>
    <w:rsid w:val="006D18EA"/>
    <w:rsid w:val="006D4EF6"/>
    <w:rsid w:val="00703772"/>
    <w:rsid w:val="007123CB"/>
    <w:rsid w:val="0071743E"/>
    <w:rsid w:val="00733A48"/>
    <w:rsid w:val="00752FA3"/>
    <w:rsid w:val="00760ECB"/>
    <w:rsid w:val="00775FF4"/>
    <w:rsid w:val="0079118E"/>
    <w:rsid w:val="007961EF"/>
    <w:rsid w:val="007A075E"/>
    <w:rsid w:val="007B4A22"/>
    <w:rsid w:val="007B79B6"/>
    <w:rsid w:val="007C52FD"/>
    <w:rsid w:val="007D060C"/>
    <w:rsid w:val="007D340A"/>
    <w:rsid w:val="007D65CA"/>
    <w:rsid w:val="007E6730"/>
    <w:rsid w:val="007F683C"/>
    <w:rsid w:val="0080408E"/>
    <w:rsid w:val="00817931"/>
    <w:rsid w:val="00822B18"/>
    <w:rsid w:val="00826BF3"/>
    <w:rsid w:val="00827F27"/>
    <w:rsid w:val="008343B3"/>
    <w:rsid w:val="00840121"/>
    <w:rsid w:val="00846BE6"/>
    <w:rsid w:val="00852CC2"/>
    <w:rsid w:val="00854282"/>
    <w:rsid w:val="00867D44"/>
    <w:rsid w:val="00870A6E"/>
    <w:rsid w:val="008778E6"/>
    <w:rsid w:val="008B0AD2"/>
    <w:rsid w:val="008C0D45"/>
    <w:rsid w:val="008C1A0D"/>
    <w:rsid w:val="008D20AE"/>
    <w:rsid w:val="008D56D3"/>
    <w:rsid w:val="008E0766"/>
    <w:rsid w:val="008E6286"/>
    <w:rsid w:val="008F56C4"/>
    <w:rsid w:val="009010F7"/>
    <w:rsid w:val="009103DF"/>
    <w:rsid w:val="009141FD"/>
    <w:rsid w:val="0092188F"/>
    <w:rsid w:val="00921A1E"/>
    <w:rsid w:val="0093315F"/>
    <w:rsid w:val="0095322F"/>
    <w:rsid w:val="00960A7C"/>
    <w:rsid w:val="00977F04"/>
    <w:rsid w:val="00980EFA"/>
    <w:rsid w:val="00984182"/>
    <w:rsid w:val="009A42F3"/>
    <w:rsid w:val="009A4C4B"/>
    <w:rsid w:val="009C1356"/>
    <w:rsid w:val="009D0D9F"/>
    <w:rsid w:val="00A04E66"/>
    <w:rsid w:val="00A15148"/>
    <w:rsid w:val="00A1769D"/>
    <w:rsid w:val="00A440ED"/>
    <w:rsid w:val="00A62637"/>
    <w:rsid w:val="00A77FB9"/>
    <w:rsid w:val="00A81BCF"/>
    <w:rsid w:val="00A931D5"/>
    <w:rsid w:val="00AA5142"/>
    <w:rsid w:val="00AB4509"/>
    <w:rsid w:val="00AB74E3"/>
    <w:rsid w:val="00AC2756"/>
    <w:rsid w:val="00AC2776"/>
    <w:rsid w:val="00AE31BB"/>
    <w:rsid w:val="00AF0F11"/>
    <w:rsid w:val="00B01307"/>
    <w:rsid w:val="00B01EE5"/>
    <w:rsid w:val="00B0311C"/>
    <w:rsid w:val="00B04DC9"/>
    <w:rsid w:val="00B247D2"/>
    <w:rsid w:val="00B3092E"/>
    <w:rsid w:val="00B31617"/>
    <w:rsid w:val="00B31EFB"/>
    <w:rsid w:val="00B35936"/>
    <w:rsid w:val="00B55CAB"/>
    <w:rsid w:val="00B9131A"/>
    <w:rsid w:val="00B942F8"/>
    <w:rsid w:val="00B95A09"/>
    <w:rsid w:val="00BA0E5D"/>
    <w:rsid w:val="00BA350D"/>
    <w:rsid w:val="00BC694B"/>
    <w:rsid w:val="00BD016F"/>
    <w:rsid w:val="00BD3267"/>
    <w:rsid w:val="00BD7243"/>
    <w:rsid w:val="00BE0271"/>
    <w:rsid w:val="00BE50E9"/>
    <w:rsid w:val="00BE699C"/>
    <w:rsid w:val="00BF0D28"/>
    <w:rsid w:val="00BF283F"/>
    <w:rsid w:val="00C03C3F"/>
    <w:rsid w:val="00C03E47"/>
    <w:rsid w:val="00C0575B"/>
    <w:rsid w:val="00C33934"/>
    <w:rsid w:val="00C46855"/>
    <w:rsid w:val="00C4752B"/>
    <w:rsid w:val="00C54743"/>
    <w:rsid w:val="00C558BC"/>
    <w:rsid w:val="00C6392C"/>
    <w:rsid w:val="00C64146"/>
    <w:rsid w:val="00C65DAA"/>
    <w:rsid w:val="00C8054B"/>
    <w:rsid w:val="00C84713"/>
    <w:rsid w:val="00C93C0C"/>
    <w:rsid w:val="00CB0298"/>
    <w:rsid w:val="00CB7A82"/>
    <w:rsid w:val="00CC1184"/>
    <w:rsid w:val="00CD2238"/>
    <w:rsid w:val="00CD4977"/>
    <w:rsid w:val="00CE5118"/>
    <w:rsid w:val="00CF7427"/>
    <w:rsid w:val="00CF77EA"/>
    <w:rsid w:val="00D07237"/>
    <w:rsid w:val="00D31256"/>
    <w:rsid w:val="00D53343"/>
    <w:rsid w:val="00D72CD2"/>
    <w:rsid w:val="00D7353E"/>
    <w:rsid w:val="00D74E8D"/>
    <w:rsid w:val="00D8204E"/>
    <w:rsid w:val="00D92AD2"/>
    <w:rsid w:val="00DA06F1"/>
    <w:rsid w:val="00DA2DA7"/>
    <w:rsid w:val="00DC3506"/>
    <w:rsid w:val="00DD0CD7"/>
    <w:rsid w:val="00DD67B8"/>
    <w:rsid w:val="00DE2B7A"/>
    <w:rsid w:val="00DF0DCC"/>
    <w:rsid w:val="00DF424E"/>
    <w:rsid w:val="00E058BF"/>
    <w:rsid w:val="00E07F68"/>
    <w:rsid w:val="00E1025C"/>
    <w:rsid w:val="00E143E3"/>
    <w:rsid w:val="00E23EC7"/>
    <w:rsid w:val="00E40E1C"/>
    <w:rsid w:val="00E50E8C"/>
    <w:rsid w:val="00E56656"/>
    <w:rsid w:val="00E813C8"/>
    <w:rsid w:val="00E842C3"/>
    <w:rsid w:val="00E85881"/>
    <w:rsid w:val="00E91FF5"/>
    <w:rsid w:val="00EB5115"/>
    <w:rsid w:val="00ED4E47"/>
    <w:rsid w:val="00EE3F8A"/>
    <w:rsid w:val="00EE6457"/>
    <w:rsid w:val="00EF1159"/>
    <w:rsid w:val="00EF590C"/>
    <w:rsid w:val="00F0410C"/>
    <w:rsid w:val="00F11EFA"/>
    <w:rsid w:val="00F273C6"/>
    <w:rsid w:val="00F30CBB"/>
    <w:rsid w:val="00F3101D"/>
    <w:rsid w:val="00F46041"/>
    <w:rsid w:val="00F5007F"/>
    <w:rsid w:val="00F64231"/>
    <w:rsid w:val="00F7005F"/>
    <w:rsid w:val="00F7044A"/>
    <w:rsid w:val="00F913C7"/>
    <w:rsid w:val="00F92CF1"/>
    <w:rsid w:val="00F93993"/>
    <w:rsid w:val="00FA2DC9"/>
    <w:rsid w:val="00FA63D8"/>
    <w:rsid w:val="00FC1A2D"/>
    <w:rsid w:val="00FD4927"/>
    <w:rsid w:val="00FD6F71"/>
    <w:rsid w:val="00FE18F8"/>
    <w:rsid w:val="00FE6132"/>
    <w:rsid w:val="00FF5258"/>
    <w:rsid w:val="284BE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060930"/>
  <w15:chartTrackingRefBased/>
  <w15:docId w15:val="{113A9321-036C-405A-95CE-7E137D47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" w:uiPriority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65DAA"/>
    <w:rPr>
      <w:sz w:val="24"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F6F52"/>
    <w:pPr>
      <w:tabs>
        <w:tab w:val="center" w:pos="4536"/>
        <w:tab w:val="right" w:pos="9072"/>
      </w:tabs>
    </w:pPr>
    <w:rPr>
      <w:lang w:val="x-none"/>
    </w:rPr>
  </w:style>
  <w:style w:type="paragraph" w:styleId="Fuzeile">
    <w:name w:val="footer"/>
    <w:basedOn w:val="Standard"/>
    <w:link w:val="FuzeileZchn"/>
    <w:uiPriority w:val="99"/>
    <w:rsid w:val="001F6F52"/>
    <w:pPr>
      <w:tabs>
        <w:tab w:val="center" w:pos="4536"/>
        <w:tab w:val="right" w:pos="9072"/>
      </w:tabs>
    </w:pPr>
  </w:style>
  <w:style w:type="character" w:styleId="Hyperlink">
    <w:name w:val="Hyperlink"/>
    <w:rsid w:val="006D4EF6"/>
    <w:rPr>
      <w:color w:val="0000FF"/>
      <w:u w:val="single"/>
    </w:rPr>
  </w:style>
  <w:style w:type="paragraph" w:styleId="Sprechblasentext">
    <w:name w:val="Balloon Text"/>
    <w:basedOn w:val="Standard"/>
    <w:semiHidden/>
    <w:rsid w:val="000F5E3C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620E68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762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18F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678C0"/>
    <w:pPr>
      <w:spacing w:before="100" w:beforeAutospacing="1" w:after="100" w:afterAutospacing="1"/>
    </w:pPr>
    <w:rPr>
      <w:lang w:eastAsia="de-CH"/>
    </w:rPr>
  </w:style>
  <w:style w:type="character" w:styleId="Hervorhebung">
    <w:name w:val="Emphasis"/>
    <w:basedOn w:val="Absatz-Standardschriftart"/>
    <w:uiPriority w:val="20"/>
    <w:qFormat/>
    <w:rsid w:val="001678C0"/>
    <w:rPr>
      <w:i/>
      <w:iCs/>
    </w:rPr>
  </w:style>
  <w:style w:type="character" w:styleId="Fett">
    <w:name w:val="Strong"/>
    <w:basedOn w:val="Absatz-Standardschriftart"/>
    <w:uiPriority w:val="22"/>
    <w:qFormat/>
    <w:rsid w:val="001678C0"/>
    <w:rPr>
      <w:b/>
      <w:bCs/>
    </w:rPr>
  </w:style>
  <w:style w:type="character" w:customStyle="1" w:styleId="h5p-input-wrapper">
    <w:name w:val="h5p-input-wrapper"/>
    <w:basedOn w:val="Absatz-Standardschriftart"/>
    <w:rsid w:val="000F2DF1"/>
  </w:style>
  <w:style w:type="character" w:customStyle="1" w:styleId="FuzeileZchn">
    <w:name w:val="Fußzeile Zchn"/>
    <w:basedOn w:val="Absatz-Standardschriftart"/>
    <w:link w:val="Fuzeile"/>
    <w:uiPriority w:val="99"/>
    <w:rsid w:val="00473B6C"/>
    <w:rPr>
      <w:sz w:val="24"/>
      <w:szCs w:val="24"/>
      <w:lang w:val="de-CH" w:eastAsia="de-DE"/>
    </w:rPr>
  </w:style>
  <w:style w:type="paragraph" w:styleId="Liste">
    <w:name w:val="List"/>
    <w:basedOn w:val="Standard"/>
    <w:uiPriority w:val="1"/>
    <w:unhideWhenUsed/>
    <w:qFormat/>
    <w:rsid w:val="00B942F8"/>
    <w:pPr>
      <w:spacing w:before="120" w:line="252" w:lineRule="auto"/>
      <w:ind w:right="720"/>
    </w:pPr>
    <w:rPr>
      <w:rFonts w:asciiTheme="minorHAnsi" w:eastAsiaTheme="minorHAnsi" w:hAnsiTheme="minorHAnsi" w:cstheme="minorBidi"/>
      <w:color w:val="222A35" w:themeColor="text2" w:themeShade="80"/>
      <w:kern w:val="2"/>
      <w:sz w:val="18"/>
      <w:szCs w:val="20"/>
      <w:lang w:val="en-US" w:eastAsia="ja-JP"/>
      <w14:ligatures w14:val="standard"/>
    </w:rPr>
  </w:style>
  <w:style w:type="paragraph" w:customStyle="1" w:styleId="Kontrollkstchen">
    <w:name w:val="Kontrollkästchen"/>
    <w:basedOn w:val="Standard"/>
    <w:uiPriority w:val="1"/>
    <w:qFormat/>
    <w:rsid w:val="00B942F8"/>
    <w:pPr>
      <w:spacing w:before="60" w:line="252" w:lineRule="auto"/>
    </w:pPr>
    <w:rPr>
      <w:rFonts w:ascii="Segoe UI Symbol" w:eastAsiaTheme="minorHAnsi" w:hAnsi="Segoe UI Symbol" w:cs="Segoe UI Symbol"/>
      <w:color w:val="2F5496" w:themeColor="accent1" w:themeShade="BF"/>
      <w:kern w:val="2"/>
      <w:sz w:val="21"/>
      <w:szCs w:val="20"/>
      <w:lang w:val="en-US" w:eastAsia="ja-JP"/>
      <w14:ligatures w14:val="standard"/>
    </w:rPr>
  </w:style>
  <w:style w:type="character" w:styleId="BesuchterLink">
    <w:name w:val="FollowedHyperlink"/>
    <w:basedOn w:val="Absatz-Standardschriftart"/>
    <w:rsid w:val="00555A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1.li/39QLTIr" TargetMode="External"/><Relationship Id="rId13" Type="http://schemas.openxmlformats.org/officeDocument/2006/relationships/hyperlink" Target="https://1001.li/3toJXPj" TargetMode="External"/><Relationship Id="rId18" Type="http://schemas.openxmlformats.org/officeDocument/2006/relationships/hyperlink" Target="https://1001.li/2MuerP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1001.li/39SXiYt" TargetMode="External"/><Relationship Id="rId7" Type="http://schemas.openxmlformats.org/officeDocument/2006/relationships/hyperlink" Target="https://1001.li/2YPWm0q" TargetMode="External"/><Relationship Id="rId12" Type="http://schemas.openxmlformats.org/officeDocument/2006/relationships/hyperlink" Target="https://1001.li/2O0Z696" TargetMode="External"/><Relationship Id="rId17" Type="http://schemas.openxmlformats.org/officeDocument/2006/relationships/hyperlink" Target="https://1001.li/36GybpC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1001.li/3aAnBSd" TargetMode="External"/><Relationship Id="rId20" Type="http://schemas.openxmlformats.org/officeDocument/2006/relationships/hyperlink" Target="https://1001.li/3oOHHg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001.li/39QO9j3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1001.li/3pSK2bP" TargetMode="External"/><Relationship Id="rId23" Type="http://schemas.openxmlformats.org/officeDocument/2006/relationships/hyperlink" Target="https://1001.li/2O9tXR3" TargetMode="External"/><Relationship Id="rId10" Type="http://schemas.openxmlformats.org/officeDocument/2006/relationships/hyperlink" Target="https://1001.li/3aCdeNJ" TargetMode="External"/><Relationship Id="rId19" Type="http://schemas.openxmlformats.org/officeDocument/2006/relationships/hyperlink" Target="https://1001.li/3aAY4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001.li/3cHG4Px" TargetMode="External"/><Relationship Id="rId14" Type="http://schemas.openxmlformats.org/officeDocument/2006/relationships/hyperlink" Target="https://1001.li/2MYG2rs" TargetMode="External"/><Relationship Id="rId22" Type="http://schemas.openxmlformats.org/officeDocument/2006/relationships/hyperlink" Target="https://1001.li/3pNRo06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Xavier\Anwendungsdaten\Microsoft\Vorlagen\A_Deutsch_A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A_Deutsch_AB</Template>
  <TotalTime>0</TotalTime>
  <Pages>1</Pages>
  <Words>331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Satzbau</vt:lpstr>
    </vt:vector>
  </TitlesOfParts>
  <Company>www.xat.ch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Satzbau</dc:title>
  <dc:subject/>
  <dc:creator>Xavier Turpain</dc:creator>
  <cp:keywords/>
  <cp:lastModifiedBy>Giulia Geier</cp:lastModifiedBy>
  <cp:revision>95</cp:revision>
  <cp:lastPrinted>2021-02-24T12:26:00Z</cp:lastPrinted>
  <dcterms:created xsi:type="dcterms:W3CDTF">2020-09-25T12:54:00Z</dcterms:created>
  <dcterms:modified xsi:type="dcterms:W3CDTF">2021-02-24T12:26:00Z</dcterms:modified>
</cp:coreProperties>
</file>