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D3" w:rsidRPr="007648D3" w:rsidRDefault="007648D3" w:rsidP="007648D3">
      <w:pPr>
        <w:spacing w:after="0" w:line="240" w:lineRule="auto"/>
        <w:rPr>
          <w:b/>
          <w:color w:val="000000" w:themeColor="text1"/>
        </w:rPr>
      </w:pPr>
      <w:r w:rsidRPr="007648D3">
        <w:rPr>
          <w:b/>
          <w:color w:val="000000" w:themeColor="text1"/>
        </w:rPr>
        <w:t>Aufzählungszeichen, Nummerierungen, Inhaltsverzeichnisse</w:t>
      </w:r>
    </w:p>
    <w:p w:rsidR="007648D3" w:rsidRDefault="007648D3" w:rsidP="007648D3">
      <w:pPr>
        <w:spacing w:after="0" w:line="240" w:lineRule="auto"/>
      </w:pPr>
    </w:p>
    <w:p w:rsidR="00812527" w:rsidRDefault="00C01071" w:rsidP="008A38EB">
      <w:pPr>
        <w:spacing w:after="0" w:line="240" w:lineRule="auto"/>
        <w:jc w:val="center"/>
      </w:pPr>
      <w:proofErr w:type="spellStart"/>
      <w:r>
        <w:t>Albondigas</w:t>
      </w:r>
      <w:proofErr w:type="spellEnd"/>
      <w:r>
        <w:t xml:space="preserve"> </w:t>
      </w:r>
      <w:r w:rsidR="00226E90">
        <w:t xml:space="preserve">en Salsa </w:t>
      </w:r>
      <w:proofErr w:type="spellStart"/>
      <w:r w:rsidR="00226E90">
        <w:t>p</w:t>
      </w:r>
      <w:r w:rsidR="00812527">
        <w:t>icante</w:t>
      </w:r>
      <w:proofErr w:type="spellEnd"/>
      <w:r w:rsidR="00812527">
        <w:t xml:space="preserve"> für 4 Personen</w:t>
      </w:r>
    </w:p>
    <w:p w:rsidR="00C01071" w:rsidRDefault="00C01071" w:rsidP="008A38EB">
      <w:pPr>
        <w:spacing w:after="0" w:line="240" w:lineRule="auto"/>
        <w:jc w:val="center"/>
      </w:pPr>
      <w:r>
        <w:t>(saftige Hac</w:t>
      </w:r>
      <w:r w:rsidR="00812527">
        <w:t>kfleischbällchen mit scharfer Sauc</w:t>
      </w:r>
      <w:r>
        <w:t>e)</w:t>
      </w:r>
    </w:p>
    <w:p w:rsidR="00C01071" w:rsidRDefault="00C01071" w:rsidP="00C01071">
      <w:pPr>
        <w:spacing w:after="0" w:line="240" w:lineRule="auto"/>
      </w:pPr>
    </w:p>
    <w:p w:rsidR="00C01071" w:rsidRDefault="00822E75" w:rsidP="00C01071">
      <w:pPr>
        <w:spacing w:after="0" w:line="240" w:lineRule="auto"/>
      </w:pPr>
      <w:r>
        <w:t>Zutaten:</w:t>
      </w:r>
    </w:p>
    <w:p w:rsidR="00C01071" w:rsidRDefault="00C01071" w:rsidP="00C01071">
      <w:pPr>
        <w:spacing w:after="0" w:line="240" w:lineRule="auto"/>
      </w:pPr>
      <w:r>
        <w:t>500 g Hackfleisch gemischt</w:t>
      </w:r>
    </w:p>
    <w:p w:rsidR="00C01071" w:rsidRDefault="00C01071" w:rsidP="00C01071">
      <w:pPr>
        <w:spacing w:after="0" w:line="240" w:lineRule="auto"/>
      </w:pPr>
      <w:r>
        <w:t>1 Paprikaschote</w:t>
      </w:r>
      <w:r w:rsidR="00B94804">
        <w:t xml:space="preserve"> fein geschnitten</w:t>
      </w:r>
    </w:p>
    <w:p w:rsidR="00B94804" w:rsidRDefault="00C01071" w:rsidP="00C01071">
      <w:pPr>
        <w:spacing w:after="0" w:line="240" w:lineRule="auto"/>
      </w:pPr>
      <w:r>
        <w:t>1 Dose geschälte Tomaten</w:t>
      </w:r>
    </w:p>
    <w:p w:rsidR="00C01071" w:rsidRDefault="00C01071" w:rsidP="00C01071">
      <w:pPr>
        <w:spacing w:after="0" w:line="240" w:lineRule="auto"/>
      </w:pPr>
      <w:r>
        <w:t>2</w:t>
      </w:r>
      <w:r w:rsidR="00822E75">
        <w:t>.</w:t>
      </w:r>
      <w:r>
        <w:t xml:space="preserve">5 </w:t>
      </w:r>
      <w:r w:rsidR="00822E75">
        <w:t>dl</w:t>
      </w:r>
      <w:r>
        <w:t xml:space="preserve"> </w:t>
      </w:r>
      <w:r w:rsidR="00167A6E">
        <w:t>Bouillon</w:t>
      </w:r>
      <w:r w:rsidR="00822E75">
        <w:t xml:space="preserve"> vom Rind</w:t>
      </w:r>
    </w:p>
    <w:p w:rsidR="00C01071" w:rsidRDefault="00C01071" w:rsidP="00C01071">
      <w:pPr>
        <w:spacing w:after="0" w:line="240" w:lineRule="auto"/>
      </w:pPr>
      <w:r>
        <w:t>1 kleine Zwiebel</w:t>
      </w:r>
    </w:p>
    <w:p w:rsidR="00C01071" w:rsidRDefault="00C01071" w:rsidP="00C01071">
      <w:pPr>
        <w:spacing w:after="0" w:line="240" w:lineRule="auto"/>
      </w:pPr>
      <w:r>
        <w:t xml:space="preserve">1 TL </w:t>
      </w:r>
      <w:r w:rsidR="00822E75">
        <w:t>Tabasco</w:t>
      </w:r>
    </w:p>
    <w:p w:rsidR="00C01071" w:rsidRDefault="00C01071" w:rsidP="00C01071">
      <w:pPr>
        <w:spacing w:after="0" w:line="240" w:lineRule="auto"/>
      </w:pPr>
      <w:r>
        <w:t>1 TL Öl</w:t>
      </w:r>
    </w:p>
    <w:p w:rsidR="00C01071" w:rsidRDefault="00C01071" w:rsidP="00C01071">
      <w:pPr>
        <w:spacing w:after="0" w:line="240" w:lineRule="auto"/>
      </w:pPr>
      <w:r>
        <w:t>250 g Sahne</w:t>
      </w:r>
    </w:p>
    <w:p w:rsidR="00C01071" w:rsidRDefault="00C01071" w:rsidP="00C01071">
      <w:pPr>
        <w:spacing w:after="0" w:line="240" w:lineRule="auto"/>
      </w:pPr>
      <w:r>
        <w:t>Oregano</w:t>
      </w:r>
    </w:p>
    <w:p w:rsidR="00C01071" w:rsidRDefault="00C01071" w:rsidP="00C01071">
      <w:pPr>
        <w:spacing w:after="0" w:line="240" w:lineRule="auto"/>
      </w:pPr>
      <w:r>
        <w:t>Koriander</w:t>
      </w:r>
    </w:p>
    <w:p w:rsidR="00C01071" w:rsidRDefault="00822E75" w:rsidP="00C01071">
      <w:pPr>
        <w:spacing w:after="0" w:line="240" w:lineRule="auto"/>
      </w:pPr>
      <w:r>
        <w:t>Salz</w:t>
      </w:r>
    </w:p>
    <w:p w:rsidR="00C01071" w:rsidRDefault="00C01071" w:rsidP="00C01071">
      <w:pPr>
        <w:spacing w:after="0" w:line="240" w:lineRule="auto"/>
      </w:pPr>
      <w:r>
        <w:t>Pfeffer</w:t>
      </w:r>
    </w:p>
    <w:p w:rsidR="00C01071" w:rsidRDefault="00C01071" w:rsidP="00C01071">
      <w:pPr>
        <w:spacing w:after="0" w:line="240" w:lineRule="auto"/>
      </w:pPr>
    </w:p>
    <w:p w:rsidR="00C01071" w:rsidRDefault="00B94804" w:rsidP="00C01071">
      <w:pPr>
        <w:spacing w:after="0" w:line="240" w:lineRule="auto"/>
      </w:pPr>
      <w:r>
        <w:t>Zubereitung:</w:t>
      </w:r>
    </w:p>
    <w:p w:rsidR="00B94804" w:rsidRDefault="00B94804" w:rsidP="00C01071">
      <w:pPr>
        <w:spacing w:after="0" w:line="240" w:lineRule="auto"/>
      </w:pPr>
      <w:r>
        <w:t xml:space="preserve">Tomaten und Paprikaschote </w:t>
      </w:r>
      <w:r w:rsidR="00173B45">
        <w:t xml:space="preserve">zusammen </w:t>
      </w:r>
      <w:r>
        <w:t>pürieren</w:t>
      </w:r>
      <w:r w:rsidR="00E95062">
        <w:t>.</w:t>
      </w:r>
    </w:p>
    <w:p w:rsidR="00C01071" w:rsidRDefault="00C01071" w:rsidP="00C01071">
      <w:pPr>
        <w:spacing w:after="0" w:line="240" w:lineRule="auto"/>
      </w:pPr>
      <w:r>
        <w:t>Hackfleisch würzen</w:t>
      </w:r>
      <w:r w:rsidR="00B94804">
        <w:t>,</w:t>
      </w:r>
      <w:r>
        <w:t xml:space="preserve"> kleine Bällchen formen und anbraten.</w:t>
      </w:r>
    </w:p>
    <w:p w:rsidR="00C01071" w:rsidRDefault="00C01071" w:rsidP="00C01071">
      <w:pPr>
        <w:spacing w:after="0" w:line="240" w:lineRule="auto"/>
      </w:pPr>
      <w:r>
        <w:t>Öl in einer Pfanne erhitzen, die klein geschnittenen Zwiebeln hinzu geben und andünsten.</w:t>
      </w:r>
    </w:p>
    <w:p w:rsidR="00C01071" w:rsidRDefault="00C01071" w:rsidP="00C01071">
      <w:pPr>
        <w:spacing w:after="0" w:line="240" w:lineRule="auto"/>
      </w:pPr>
      <w:r>
        <w:t>Den gepressten Knoblauch hinzu fügen und kurz mitbraten</w:t>
      </w:r>
      <w:r w:rsidR="000656A2">
        <w:t>.</w:t>
      </w:r>
    </w:p>
    <w:p w:rsidR="00C01071" w:rsidRDefault="00C01071" w:rsidP="00C01071">
      <w:pPr>
        <w:spacing w:after="0" w:line="240" w:lineRule="auto"/>
      </w:pPr>
      <w:r>
        <w:t>Mit dem Gewürz abschmecken.</w:t>
      </w:r>
    </w:p>
    <w:p w:rsidR="00173B45" w:rsidRDefault="00C01071" w:rsidP="00C01071">
      <w:pPr>
        <w:spacing w:after="0" w:line="240" w:lineRule="auto"/>
      </w:pPr>
      <w:r>
        <w:t>Die Brühe dazu geben, ca. 5 Minuten kochen lassen</w:t>
      </w:r>
      <w:r w:rsidR="00173B45">
        <w:t>.</w:t>
      </w:r>
    </w:p>
    <w:p w:rsidR="000656A2" w:rsidRDefault="000656A2" w:rsidP="00C01071">
      <w:pPr>
        <w:spacing w:after="0" w:line="240" w:lineRule="auto"/>
      </w:pPr>
      <w:r>
        <w:t>Tomaten</w:t>
      </w:r>
      <w:r w:rsidR="00173B45">
        <w:t>-</w:t>
      </w:r>
      <w:r w:rsidR="00B94804">
        <w:t xml:space="preserve"> Paprika</w:t>
      </w:r>
      <w:r w:rsidR="00173B45">
        <w:t>sauce</w:t>
      </w:r>
      <w:r>
        <w:t xml:space="preserve"> hinzu fügen</w:t>
      </w:r>
      <w:r w:rsidR="00E95062">
        <w:t>.</w:t>
      </w:r>
    </w:p>
    <w:p w:rsidR="00C01071" w:rsidRDefault="000656A2" w:rsidP="00C01071">
      <w:pPr>
        <w:spacing w:after="0" w:line="240" w:lineRule="auto"/>
      </w:pPr>
      <w:r>
        <w:t>Weitere 10 Minuten ziehen</w:t>
      </w:r>
      <w:r w:rsidR="00173B45">
        <w:t xml:space="preserve"> lassen.</w:t>
      </w:r>
    </w:p>
    <w:p w:rsidR="00C01071" w:rsidRDefault="00C01071" w:rsidP="00C01071">
      <w:pPr>
        <w:spacing w:after="0" w:line="240" w:lineRule="auto"/>
      </w:pPr>
      <w:r>
        <w:t xml:space="preserve">Mit der Sahne anrühren, Hackfleischbällchen </w:t>
      </w:r>
      <w:r w:rsidR="000656A2">
        <w:t>da</w:t>
      </w:r>
      <w:r>
        <w:t>zugeben und ca.10 Minuten köcheln lassen.</w:t>
      </w:r>
    </w:p>
    <w:p w:rsidR="005C01A0" w:rsidRDefault="005C01A0"/>
    <w:p w:rsidR="00B84886" w:rsidRDefault="00B84886"/>
    <w:p w:rsidR="00B84886" w:rsidRDefault="00B84886"/>
    <w:p w:rsidR="007648D3" w:rsidRPr="001930C2" w:rsidRDefault="007648D3" w:rsidP="007648D3">
      <w:pPr>
        <w:rPr>
          <w:b/>
        </w:rPr>
      </w:pPr>
      <w:r w:rsidRPr="001930C2">
        <w:rPr>
          <w:b/>
        </w:rPr>
        <w:t xml:space="preserve">siehe Lösungsblatt am </w:t>
      </w:r>
      <w:proofErr w:type="spellStart"/>
      <w:r w:rsidRPr="001930C2">
        <w:rPr>
          <w:b/>
        </w:rPr>
        <w:t>Beamer</w:t>
      </w:r>
      <w:proofErr w:type="spellEnd"/>
      <w:r w:rsidRPr="001930C2">
        <w:rPr>
          <w:b/>
        </w:rPr>
        <w:t xml:space="preserve"> für Anweisungen</w:t>
      </w:r>
      <w:r>
        <w:rPr>
          <w:b/>
        </w:rPr>
        <w:t>!</w:t>
      </w:r>
    </w:p>
    <w:p w:rsidR="00B84886" w:rsidRDefault="00B84886"/>
    <w:p w:rsidR="00B84886" w:rsidRDefault="00B84886"/>
    <w:p w:rsidR="00B84886" w:rsidRDefault="00B84886"/>
    <w:p w:rsidR="00B84886" w:rsidRDefault="00B84886"/>
    <w:p w:rsidR="00B84886" w:rsidRDefault="00B84886"/>
    <w:p w:rsidR="00B84886" w:rsidRDefault="00B84886"/>
    <w:p w:rsidR="00B84886" w:rsidRDefault="00B84886"/>
    <w:p w:rsidR="00B84886" w:rsidRDefault="00B84886"/>
    <w:p w:rsidR="00B84886" w:rsidRDefault="00B84886"/>
    <w:p w:rsidR="009361E9" w:rsidRDefault="009361E9" w:rsidP="00B84886">
      <w:pPr>
        <w:spacing w:after="0" w:line="240" w:lineRule="auto"/>
        <w:rPr>
          <w:b/>
          <w:color w:val="000000" w:themeColor="text1"/>
        </w:rPr>
      </w:pPr>
    </w:p>
    <w:p w:rsidR="00B84886" w:rsidRPr="007648D3" w:rsidRDefault="00B84886" w:rsidP="00B84886">
      <w:pPr>
        <w:spacing w:after="0" w:line="240" w:lineRule="auto"/>
        <w:rPr>
          <w:b/>
          <w:color w:val="FF0000"/>
        </w:rPr>
      </w:pPr>
      <w:r w:rsidRPr="007648D3">
        <w:rPr>
          <w:b/>
          <w:color w:val="FF0000"/>
        </w:rPr>
        <w:t>Lösung</w:t>
      </w:r>
    </w:p>
    <w:p w:rsidR="00B84886" w:rsidRDefault="00B84886" w:rsidP="00B84886">
      <w:pPr>
        <w:spacing w:after="0" w:line="240" w:lineRule="auto"/>
      </w:pPr>
    </w:p>
    <w:p w:rsidR="00B84886" w:rsidRPr="00B84886" w:rsidRDefault="00B84886" w:rsidP="00B8488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B84886">
        <w:rPr>
          <w:b/>
          <w:sz w:val="24"/>
          <w:szCs w:val="24"/>
        </w:rPr>
        <w:t>Albondigas</w:t>
      </w:r>
      <w:proofErr w:type="spellEnd"/>
      <w:r w:rsidRPr="00B84886">
        <w:rPr>
          <w:b/>
          <w:sz w:val="24"/>
          <w:szCs w:val="24"/>
        </w:rPr>
        <w:t xml:space="preserve"> en Salsa </w:t>
      </w:r>
      <w:proofErr w:type="spellStart"/>
      <w:r w:rsidRPr="00B84886">
        <w:rPr>
          <w:b/>
          <w:sz w:val="24"/>
          <w:szCs w:val="24"/>
        </w:rPr>
        <w:t>picante</w:t>
      </w:r>
      <w:proofErr w:type="spellEnd"/>
      <w:r w:rsidRPr="00B84886">
        <w:rPr>
          <w:b/>
          <w:sz w:val="24"/>
          <w:szCs w:val="24"/>
        </w:rPr>
        <w:t xml:space="preserve"> für 4 Personen</w:t>
      </w:r>
    </w:p>
    <w:p w:rsidR="00B84886" w:rsidRDefault="00B84886" w:rsidP="00B84886">
      <w:pPr>
        <w:spacing w:after="0" w:line="240" w:lineRule="auto"/>
        <w:jc w:val="center"/>
      </w:pPr>
      <w:r>
        <w:t>(saftige Hackfleischbällchen mit scharfer Sauce)</w:t>
      </w:r>
    </w:p>
    <w:p w:rsidR="00B84886" w:rsidRDefault="00B84886" w:rsidP="00B84886">
      <w:pPr>
        <w:spacing w:after="0" w:line="240" w:lineRule="auto"/>
      </w:pPr>
    </w:p>
    <w:p w:rsidR="00B84886" w:rsidRPr="00B84886" w:rsidRDefault="00B84886" w:rsidP="00B84886">
      <w:pPr>
        <w:spacing w:after="0" w:line="240" w:lineRule="auto"/>
        <w:rPr>
          <w:b/>
        </w:rPr>
      </w:pPr>
      <w:r w:rsidRPr="00B84886">
        <w:rPr>
          <w:b/>
        </w:rPr>
        <w:t>Zutaten:</w:t>
      </w:r>
    </w:p>
    <w:p w:rsidR="00B84886" w:rsidRDefault="00B84886" w:rsidP="00B84886">
      <w:pPr>
        <w:pStyle w:val="Listenabsatz"/>
        <w:numPr>
          <w:ilvl w:val="0"/>
          <w:numId w:val="1"/>
        </w:numPr>
        <w:spacing w:after="0" w:line="240" w:lineRule="auto"/>
      </w:pPr>
      <w:r>
        <w:t>500 g Hackfleisch gemischt</w:t>
      </w:r>
    </w:p>
    <w:p w:rsidR="00B84886" w:rsidRDefault="00C600D6" w:rsidP="00B84886">
      <w:pPr>
        <w:pStyle w:val="Listenabsatz"/>
        <w:numPr>
          <w:ilvl w:val="0"/>
          <w:numId w:val="1"/>
        </w:num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223.1pt;margin-top:11.7pt;width:180.15pt;height:99.7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 fillcolor="#f79646 [3209]" strokecolor="#f2f2f2 [3041]" strokeweight="3pt">
            <v:shadow on="t" type="perspective" color="#974706 [1609]" opacity=".5" offset="1pt" offset2="-1pt"/>
            <v:textbox style="mso-fit-shape-to-text:t">
              <w:txbxContent>
                <w:p w:rsidR="00D17A12" w:rsidRDefault="00D17A12">
                  <w:r>
                    <w:t>Aufzählungszeichen wie hier</w:t>
                  </w:r>
                </w:p>
                <w:p w:rsidR="00D17A12" w:rsidRDefault="00D17A12">
                  <w:r>
                    <w:t>Bild im Internet suchen und einfügen</w:t>
                  </w:r>
                </w:p>
                <w:p w:rsidR="00D17A12" w:rsidRDefault="00D17A12">
                  <w:r>
                    <w:t xml:space="preserve">Link zum Rezept auf </w:t>
                  </w:r>
                  <w:proofErr w:type="spellStart"/>
                  <w:r>
                    <w:t>youtube</w:t>
                  </w:r>
                  <w:proofErr w:type="spellEnd"/>
                </w:p>
              </w:txbxContent>
            </v:textbox>
          </v:shape>
        </w:pict>
      </w:r>
      <w:r w:rsidR="00B84886">
        <w:t>1 Paprikaschote fein geschnitten</w:t>
      </w:r>
    </w:p>
    <w:p w:rsidR="00B84886" w:rsidRDefault="00B84886" w:rsidP="00B84886">
      <w:pPr>
        <w:pStyle w:val="Listenabsatz"/>
        <w:numPr>
          <w:ilvl w:val="0"/>
          <w:numId w:val="1"/>
        </w:numPr>
        <w:spacing w:after="0" w:line="240" w:lineRule="auto"/>
      </w:pPr>
      <w:r>
        <w:t>1 Dose geschälte Tomaten</w:t>
      </w:r>
    </w:p>
    <w:p w:rsidR="00B84886" w:rsidRDefault="00B84886" w:rsidP="00B84886">
      <w:pPr>
        <w:pStyle w:val="Listenabsatz"/>
        <w:numPr>
          <w:ilvl w:val="0"/>
          <w:numId w:val="1"/>
        </w:numPr>
        <w:spacing w:after="0" w:line="240" w:lineRule="auto"/>
      </w:pPr>
      <w:r>
        <w:t>2.5 dl Bouillon vom Rind</w:t>
      </w:r>
    </w:p>
    <w:p w:rsidR="00B84886" w:rsidRDefault="00B84886" w:rsidP="00B84886">
      <w:pPr>
        <w:pStyle w:val="Listenabsatz"/>
        <w:numPr>
          <w:ilvl w:val="0"/>
          <w:numId w:val="1"/>
        </w:numPr>
        <w:spacing w:after="0" w:line="240" w:lineRule="auto"/>
      </w:pPr>
      <w:r>
        <w:t>1 kleine Zwiebel</w:t>
      </w:r>
    </w:p>
    <w:p w:rsidR="00B84886" w:rsidRDefault="00B84886" w:rsidP="00B84886">
      <w:pPr>
        <w:pStyle w:val="Listenabsatz"/>
        <w:numPr>
          <w:ilvl w:val="0"/>
          <w:numId w:val="1"/>
        </w:numPr>
        <w:spacing w:after="0" w:line="240" w:lineRule="auto"/>
      </w:pPr>
      <w:r>
        <w:t>1 TL Tabasco</w:t>
      </w:r>
    </w:p>
    <w:p w:rsidR="00B84886" w:rsidRDefault="00B84886" w:rsidP="00B84886">
      <w:pPr>
        <w:pStyle w:val="Listenabsatz"/>
        <w:numPr>
          <w:ilvl w:val="0"/>
          <w:numId w:val="1"/>
        </w:numPr>
        <w:spacing w:after="0" w:line="240" w:lineRule="auto"/>
      </w:pPr>
      <w:r>
        <w:t>1 TL Öl</w:t>
      </w:r>
    </w:p>
    <w:p w:rsidR="00B84886" w:rsidRDefault="00B84886" w:rsidP="00B84886">
      <w:pPr>
        <w:pStyle w:val="Listenabsatz"/>
        <w:numPr>
          <w:ilvl w:val="0"/>
          <w:numId w:val="1"/>
        </w:numPr>
        <w:spacing w:after="0" w:line="240" w:lineRule="auto"/>
      </w:pPr>
      <w:r>
        <w:t>250 g Sahne</w:t>
      </w:r>
    </w:p>
    <w:p w:rsidR="00B84886" w:rsidRDefault="00B84886" w:rsidP="00B84886">
      <w:pPr>
        <w:pStyle w:val="Listenabsatz"/>
        <w:numPr>
          <w:ilvl w:val="0"/>
          <w:numId w:val="1"/>
        </w:numPr>
        <w:spacing w:after="0" w:line="240" w:lineRule="auto"/>
      </w:pPr>
      <w:r>
        <w:t>Oregano</w:t>
      </w:r>
    </w:p>
    <w:p w:rsidR="00B84886" w:rsidRDefault="00B84886" w:rsidP="00B84886">
      <w:pPr>
        <w:pStyle w:val="Listenabsatz"/>
        <w:numPr>
          <w:ilvl w:val="0"/>
          <w:numId w:val="1"/>
        </w:numPr>
        <w:spacing w:after="0" w:line="240" w:lineRule="auto"/>
      </w:pPr>
      <w:r>
        <w:t>Koriander</w:t>
      </w:r>
    </w:p>
    <w:p w:rsidR="00B84886" w:rsidRDefault="00B84886" w:rsidP="00B84886">
      <w:pPr>
        <w:pStyle w:val="Listenabsatz"/>
        <w:numPr>
          <w:ilvl w:val="0"/>
          <w:numId w:val="1"/>
        </w:numPr>
        <w:spacing w:after="0" w:line="240" w:lineRule="auto"/>
      </w:pPr>
      <w:r>
        <w:t>Salz</w:t>
      </w:r>
    </w:p>
    <w:p w:rsidR="00B84886" w:rsidRDefault="00B84886" w:rsidP="00B84886">
      <w:pPr>
        <w:pStyle w:val="Listenabsatz"/>
        <w:numPr>
          <w:ilvl w:val="0"/>
          <w:numId w:val="1"/>
        </w:numPr>
        <w:spacing w:after="0" w:line="240" w:lineRule="auto"/>
      </w:pPr>
      <w:r>
        <w:t>Pfeffer</w:t>
      </w:r>
    </w:p>
    <w:p w:rsidR="00B84886" w:rsidRDefault="00B84886" w:rsidP="00B84886">
      <w:pPr>
        <w:spacing w:after="0" w:line="240" w:lineRule="auto"/>
      </w:pPr>
    </w:p>
    <w:p w:rsidR="00B84886" w:rsidRPr="00B84886" w:rsidRDefault="00B84886" w:rsidP="00B84886">
      <w:pPr>
        <w:spacing w:after="0" w:line="240" w:lineRule="auto"/>
        <w:rPr>
          <w:b/>
        </w:rPr>
      </w:pPr>
      <w:r w:rsidRPr="00B84886">
        <w:rPr>
          <w:b/>
        </w:rPr>
        <w:t>Zubereitung:</w:t>
      </w:r>
    </w:p>
    <w:p w:rsidR="00B84886" w:rsidRDefault="00B84886" w:rsidP="00B84886">
      <w:pPr>
        <w:pStyle w:val="Listenabsatz"/>
        <w:numPr>
          <w:ilvl w:val="0"/>
          <w:numId w:val="2"/>
        </w:numPr>
        <w:spacing w:after="0" w:line="240" w:lineRule="auto"/>
      </w:pPr>
      <w:r>
        <w:t>Tomaten und Paprikaschote zusammen pürieren.</w:t>
      </w:r>
    </w:p>
    <w:p w:rsidR="00B84886" w:rsidRDefault="00B84886" w:rsidP="00B84886">
      <w:pPr>
        <w:pStyle w:val="Listenabsatz"/>
        <w:numPr>
          <w:ilvl w:val="0"/>
          <w:numId w:val="2"/>
        </w:numPr>
        <w:spacing w:after="0" w:line="240" w:lineRule="auto"/>
      </w:pPr>
      <w:r>
        <w:t>Hackfleisch würzen, kleine Bällchen formen und anbraten.</w:t>
      </w:r>
    </w:p>
    <w:p w:rsidR="00B84886" w:rsidRDefault="00B84886" w:rsidP="00B84886">
      <w:pPr>
        <w:pStyle w:val="Listenabsatz"/>
        <w:numPr>
          <w:ilvl w:val="0"/>
          <w:numId w:val="2"/>
        </w:numPr>
        <w:spacing w:after="0" w:line="240" w:lineRule="auto"/>
      </w:pPr>
      <w:r>
        <w:t>Öl in einer Pfanne erhitzen, die klein geschnittenen Zwiebeln hinzu geben und andünsten.</w:t>
      </w:r>
    </w:p>
    <w:p w:rsidR="00B84886" w:rsidRDefault="00B84886" w:rsidP="00B84886">
      <w:pPr>
        <w:pStyle w:val="Listenabsatz"/>
        <w:numPr>
          <w:ilvl w:val="0"/>
          <w:numId w:val="2"/>
        </w:numPr>
        <w:spacing w:after="0" w:line="240" w:lineRule="auto"/>
      </w:pPr>
      <w:r>
        <w:t>Den gepressten Knoblauch hinzu fügen und kurz mitbraten.</w:t>
      </w:r>
    </w:p>
    <w:p w:rsidR="00B84886" w:rsidRDefault="00B84886" w:rsidP="00B84886">
      <w:pPr>
        <w:pStyle w:val="Listenabsatz"/>
        <w:numPr>
          <w:ilvl w:val="0"/>
          <w:numId w:val="2"/>
        </w:numPr>
        <w:spacing w:after="0" w:line="240" w:lineRule="auto"/>
      </w:pPr>
      <w:r>
        <w:t>Mit dem Gewürz abschmecken.</w:t>
      </w:r>
    </w:p>
    <w:p w:rsidR="00B84886" w:rsidRDefault="00B84886" w:rsidP="00B84886">
      <w:pPr>
        <w:pStyle w:val="Listenabsatz"/>
        <w:numPr>
          <w:ilvl w:val="0"/>
          <w:numId w:val="2"/>
        </w:numPr>
        <w:spacing w:after="0" w:line="240" w:lineRule="auto"/>
      </w:pPr>
      <w:r>
        <w:t>Die Brühe dazu geben, ca. 5 Minuten kochen lassen.</w:t>
      </w:r>
    </w:p>
    <w:p w:rsidR="00B84886" w:rsidRDefault="00B84886" w:rsidP="00B84886">
      <w:pPr>
        <w:pStyle w:val="Listenabsatz"/>
        <w:numPr>
          <w:ilvl w:val="0"/>
          <w:numId w:val="2"/>
        </w:numPr>
        <w:spacing w:after="0" w:line="240" w:lineRule="auto"/>
      </w:pPr>
      <w:r>
        <w:t>Tomaten- Paprikasauce hinzu fügen.</w:t>
      </w:r>
    </w:p>
    <w:p w:rsidR="00B84886" w:rsidRDefault="00B84886" w:rsidP="00B84886">
      <w:pPr>
        <w:pStyle w:val="Listenabsatz"/>
        <w:numPr>
          <w:ilvl w:val="0"/>
          <w:numId w:val="2"/>
        </w:numPr>
        <w:spacing w:after="0" w:line="240" w:lineRule="auto"/>
      </w:pPr>
      <w:r>
        <w:t>Weitere 10 Minuten ziehen lassen.</w:t>
      </w:r>
    </w:p>
    <w:p w:rsidR="00B84886" w:rsidRDefault="00B84886" w:rsidP="00B84886">
      <w:pPr>
        <w:pStyle w:val="Listenabsatz"/>
        <w:numPr>
          <w:ilvl w:val="0"/>
          <w:numId w:val="2"/>
        </w:numPr>
        <w:spacing w:after="0" w:line="240" w:lineRule="auto"/>
      </w:pPr>
      <w:r>
        <w:t>Mit der Sahne anrühren, Hackfleischbällchen dazugeben und ca.10 Minuten köcheln lassen.</w:t>
      </w:r>
    </w:p>
    <w:p w:rsidR="00B84886" w:rsidRDefault="00B84886"/>
    <w:p w:rsidR="00B84886" w:rsidRDefault="00B84886" w:rsidP="00B84886">
      <w:pPr>
        <w:jc w:val="center"/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>
            <wp:extent cx="4038600" cy="2692400"/>
            <wp:effectExtent l="0" t="0" r="0" b="0"/>
            <wp:docPr id="1" name="Grafik 1" descr="http://refiningfirechiles.com/catering/albondigas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finingfirechiles.com/catering/albondigas_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86" w:rsidRDefault="00B84886" w:rsidP="00B84886">
      <w:pPr>
        <w:ind w:firstLine="708"/>
      </w:pPr>
      <w:r>
        <w:t xml:space="preserve">Rezept auf </w:t>
      </w:r>
      <w:proofErr w:type="spellStart"/>
      <w:r>
        <w:t>youtube</w:t>
      </w:r>
      <w:proofErr w:type="spellEnd"/>
      <w:r>
        <w:t xml:space="preserve">: </w:t>
      </w:r>
      <w:hyperlink r:id="rId8" w:history="1">
        <w:r w:rsidRPr="00B84886">
          <w:rPr>
            <w:rStyle w:val="Hyperlink"/>
          </w:rPr>
          <w:t>hier klicken</w:t>
        </w:r>
      </w:hyperlink>
    </w:p>
    <w:p w:rsidR="00B84886" w:rsidRDefault="00B84886"/>
    <w:p w:rsidR="00B84886" w:rsidRDefault="00B84886"/>
    <w:p w:rsidR="009361E9" w:rsidRDefault="009361E9" w:rsidP="009361E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kern w:val="28"/>
        </w:rPr>
      </w:pPr>
    </w:p>
    <w:p w:rsidR="009361E9" w:rsidRPr="001930C2" w:rsidRDefault="009361E9" w:rsidP="001930C2">
      <w:r w:rsidRPr="001930C2">
        <w:t>Inhaltsverzeichnis</w:t>
      </w:r>
    </w:p>
    <w:p w:rsidR="009361E9" w:rsidRPr="001930C2" w:rsidRDefault="001930C2" w:rsidP="001930C2">
      <w:r>
        <w:t>Vorwort S.</w:t>
      </w:r>
      <w:r w:rsidR="009361E9" w:rsidRPr="001930C2">
        <w:t>2</w:t>
      </w:r>
    </w:p>
    <w:p w:rsidR="009361E9" w:rsidRPr="001930C2" w:rsidRDefault="009361E9" w:rsidP="001930C2">
      <w:r w:rsidRPr="001930C2">
        <w:t xml:space="preserve">Einleitung </w:t>
      </w:r>
      <w:r w:rsidR="001930C2">
        <w:t>S.</w:t>
      </w:r>
      <w:r w:rsidRPr="001930C2">
        <w:t>3</w:t>
      </w:r>
    </w:p>
    <w:p w:rsidR="009361E9" w:rsidRPr="001930C2" w:rsidRDefault="009361E9" w:rsidP="001930C2">
      <w:r w:rsidRPr="001930C2">
        <w:t xml:space="preserve">Magie: Faszination und Furcht </w:t>
      </w:r>
      <w:r w:rsidR="001930C2">
        <w:t>S.</w:t>
      </w:r>
      <w:r w:rsidRPr="001930C2">
        <w:t>5</w:t>
      </w:r>
    </w:p>
    <w:p w:rsidR="009361E9" w:rsidRPr="001930C2" w:rsidRDefault="001930C2" w:rsidP="001930C2">
      <w:r>
        <w:t>Überzeitliche Kulturkonstante S.</w:t>
      </w:r>
      <w:r w:rsidR="009361E9" w:rsidRPr="001930C2">
        <w:t>5</w:t>
      </w:r>
    </w:p>
    <w:p w:rsidR="009361E9" w:rsidRPr="001930C2" w:rsidRDefault="009361E9" w:rsidP="001930C2">
      <w:r w:rsidRPr="001930C2">
        <w:t xml:space="preserve">Fazit </w:t>
      </w:r>
      <w:r w:rsidR="001930C2">
        <w:t>S.</w:t>
      </w:r>
      <w:r w:rsidRPr="001930C2">
        <w:t>7</w:t>
      </w:r>
    </w:p>
    <w:p w:rsidR="009361E9" w:rsidRPr="001930C2" w:rsidRDefault="009361E9" w:rsidP="001930C2">
      <w:r w:rsidRPr="001930C2">
        <w:t xml:space="preserve">Spektrum der Magie: Von </w:t>
      </w:r>
      <w:proofErr w:type="spellStart"/>
      <w:r w:rsidRPr="001930C2">
        <w:t>Muggeln</w:t>
      </w:r>
      <w:proofErr w:type="spellEnd"/>
      <w:r w:rsidRPr="001930C2">
        <w:t xml:space="preserve"> und Magiern </w:t>
      </w:r>
      <w:r w:rsidR="001930C2">
        <w:t>S.</w:t>
      </w:r>
      <w:r w:rsidRPr="001930C2">
        <w:t>8</w:t>
      </w:r>
    </w:p>
    <w:p w:rsidR="009361E9" w:rsidRPr="001930C2" w:rsidRDefault="009361E9" w:rsidP="001930C2">
      <w:r w:rsidRPr="001930C2">
        <w:t xml:space="preserve">Die Naturmedizin </w:t>
      </w:r>
      <w:r w:rsidR="001930C2">
        <w:t>S.</w:t>
      </w:r>
      <w:r w:rsidRPr="001930C2">
        <w:t>8</w:t>
      </w:r>
    </w:p>
    <w:p w:rsidR="009361E9" w:rsidRPr="001930C2" w:rsidRDefault="009361E9" w:rsidP="001930C2">
      <w:r w:rsidRPr="001930C2">
        <w:t xml:space="preserve">Wissenschaft und Technik </w:t>
      </w:r>
      <w:r w:rsidR="001930C2">
        <w:t>S.</w:t>
      </w:r>
      <w:r w:rsidRPr="001930C2">
        <w:t>9</w:t>
      </w:r>
    </w:p>
    <w:p w:rsidR="009361E9" w:rsidRPr="001930C2" w:rsidRDefault="009361E9" w:rsidP="001930C2">
      <w:r w:rsidRPr="001930C2">
        <w:t xml:space="preserve">Liebe und Freundschaft </w:t>
      </w:r>
      <w:r w:rsidR="001930C2">
        <w:t>S.</w:t>
      </w:r>
      <w:r w:rsidRPr="001930C2">
        <w:t>9</w:t>
      </w:r>
    </w:p>
    <w:p w:rsidR="009361E9" w:rsidRPr="001930C2" w:rsidRDefault="009361E9" w:rsidP="001930C2">
      <w:r w:rsidRPr="001930C2">
        <w:t xml:space="preserve">Produkte des magischen Denkens </w:t>
      </w:r>
      <w:r w:rsidR="001930C2">
        <w:t>S.</w:t>
      </w:r>
      <w:r w:rsidRPr="001930C2">
        <w:t>11</w:t>
      </w:r>
    </w:p>
    <w:p w:rsidR="009361E9" w:rsidRPr="001930C2" w:rsidRDefault="009361E9" w:rsidP="001930C2">
      <w:r w:rsidRPr="001930C2">
        <w:t>Magische Wesen</w:t>
      </w:r>
      <w:r w:rsidR="001930C2">
        <w:t xml:space="preserve"> S.</w:t>
      </w:r>
      <w:r w:rsidR="000244C0" w:rsidRPr="001930C2">
        <w:t>11</w:t>
      </w:r>
    </w:p>
    <w:p w:rsidR="009361E9" w:rsidRPr="001930C2" w:rsidRDefault="009361E9" w:rsidP="001930C2">
      <w:r w:rsidRPr="001930C2">
        <w:t xml:space="preserve">Hexen, Zauberer und Ähnliches </w:t>
      </w:r>
      <w:r w:rsidR="001930C2">
        <w:t>S.</w:t>
      </w:r>
      <w:r w:rsidRPr="001930C2">
        <w:t>11</w:t>
      </w:r>
    </w:p>
    <w:p w:rsidR="009361E9" w:rsidRPr="001930C2" w:rsidRDefault="009361E9" w:rsidP="001930C2">
      <w:r w:rsidRPr="001930C2">
        <w:t xml:space="preserve">Ungeheuer und Fabelwesen </w:t>
      </w:r>
      <w:r w:rsidR="001930C2">
        <w:t>S.</w:t>
      </w:r>
      <w:r w:rsidRPr="001930C2">
        <w:t>14</w:t>
      </w:r>
    </w:p>
    <w:p w:rsidR="009361E9" w:rsidRPr="001930C2" w:rsidRDefault="009361E9" w:rsidP="001930C2">
      <w:r w:rsidRPr="001930C2">
        <w:t xml:space="preserve">Natur- und Geisterwesen </w:t>
      </w:r>
      <w:r w:rsidR="001930C2">
        <w:t>S.17</w:t>
      </w:r>
    </w:p>
    <w:p w:rsidR="009361E9" w:rsidRPr="001930C2" w:rsidRDefault="009361E9" w:rsidP="001930C2">
      <w:r w:rsidRPr="001930C2">
        <w:t xml:space="preserve">Von J.K. Rowling selbst erdachte magische Wesen </w:t>
      </w:r>
      <w:r w:rsidR="001930C2">
        <w:t>S.</w:t>
      </w:r>
      <w:r w:rsidRPr="001930C2">
        <w:t>19</w:t>
      </w:r>
    </w:p>
    <w:p w:rsidR="009361E9" w:rsidRPr="001930C2" w:rsidRDefault="009361E9" w:rsidP="001930C2">
      <w:r w:rsidRPr="001930C2">
        <w:t xml:space="preserve">Magische Gegenstände und Künste </w:t>
      </w:r>
      <w:r w:rsidR="001930C2">
        <w:t>S.</w:t>
      </w:r>
      <w:r w:rsidRPr="001930C2">
        <w:t>21</w:t>
      </w:r>
    </w:p>
    <w:p w:rsidR="009361E9" w:rsidRPr="001930C2" w:rsidRDefault="009361E9" w:rsidP="001930C2">
      <w:r w:rsidRPr="001930C2">
        <w:t xml:space="preserve">Magische Gegenstände </w:t>
      </w:r>
      <w:r w:rsidR="001930C2">
        <w:t>S.</w:t>
      </w:r>
      <w:r w:rsidRPr="001930C2">
        <w:t>21</w:t>
      </w:r>
    </w:p>
    <w:p w:rsidR="009361E9" w:rsidRPr="001930C2" w:rsidRDefault="009361E9" w:rsidP="001930C2">
      <w:r w:rsidRPr="001930C2">
        <w:t xml:space="preserve">Magische Künste </w:t>
      </w:r>
      <w:r w:rsidR="001930C2">
        <w:t>S.</w:t>
      </w:r>
      <w:r w:rsidRPr="001930C2">
        <w:t>24</w:t>
      </w:r>
    </w:p>
    <w:p w:rsidR="009361E9" w:rsidRPr="001930C2" w:rsidRDefault="009361E9" w:rsidP="001930C2">
      <w:r w:rsidRPr="001930C2">
        <w:t xml:space="preserve">Von J.K. Rowling erfundene magische Gegenstände </w:t>
      </w:r>
      <w:r w:rsidR="001930C2">
        <w:t>S.</w:t>
      </w:r>
      <w:r w:rsidRPr="001930C2">
        <w:t>27</w:t>
      </w:r>
    </w:p>
    <w:p w:rsidR="009361E9" w:rsidRPr="001930C2" w:rsidRDefault="009361E9" w:rsidP="001930C2">
      <w:r w:rsidRPr="001930C2">
        <w:t xml:space="preserve">Zusammenfassung </w:t>
      </w:r>
      <w:r w:rsidR="001930C2">
        <w:t>S.</w:t>
      </w:r>
      <w:r w:rsidRPr="001930C2">
        <w:t>29</w:t>
      </w:r>
    </w:p>
    <w:p w:rsidR="009361E9" w:rsidRPr="001930C2" w:rsidRDefault="009361E9" w:rsidP="001930C2">
      <w:r w:rsidRPr="001930C2">
        <w:t xml:space="preserve">Schlussfolgerung </w:t>
      </w:r>
      <w:r w:rsidR="001930C2">
        <w:t>S.</w:t>
      </w:r>
      <w:r w:rsidRPr="001930C2">
        <w:t>30</w:t>
      </w:r>
    </w:p>
    <w:p w:rsidR="001930C2" w:rsidRDefault="009361E9" w:rsidP="001930C2">
      <w:r w:rsidRPr="001930C2">
        <w:t xml:space="preserve">Literaturverzeichnis </w:t>
      </w:r>
      <w:r w:rsidR="001930C2">
        <w:t>S.</w:t>
      </w:r>
      <w:r w:rsidRPr="001930C2">
        <w:t>33</w:t>
      </w:r>
    </w:p>
    <w:p w:rsidR="001930C2" w:rsidRDefault="001930C2" w:rsidP="001930C2"/>
    <w:p w:rsidR="007648D3" w:rsidRDefault="001930C2" w:rsidP="001930C2">
      <w:pPr>
        <w:rPr>
          <w:b/>
        </w:rPr>
      </w:pPr>
      <w:r w:rsidRPr="001930C2">
        <w:rPr>
          <w:b/>
        </w:rPr>
        <w:t xml:space="preserve">siehe Lösungsblatt am </w:t>
      </w:r>
      <w:proofErr w:type="spellStart"/>
      <w:r w:rsidRPr="001930C2">
        <w:rPr>
          <w:b/>
        </w:rPr>
        <w:t>Beamer</w:t>
      </w:r>
      <w:proofErr w:type="spellEnd"/>
      <w:r w:rsidRPr="001930C2">
        <w:rPr>
          <w:b/>
        </w:rPr>
        <w:t xml:space="preserve"> für Anweisungen</w:t>
      </w:r>
      <w:r>
        <w:rPr>
          <w:b/>
        </w:rPr>
        <w:t>!</w:t>
      </w:r>
    </w:p>
    <w:p w:rsidR="007648D3" w:rsidRDefault="007648D3" w:rsidP="007648D3"/>
    <w:p w:rsidR="009361E9" w:rsidRDefault="009361E9" w:rsidP="007648D3"/>
    <w:p w:rsidR="007648D3" w:rsidRDefault="007648D3" w:rsidP="007648D3"/>
    <w:p w:rsidR="007648D3" w:rsidRDefault="007648D3" w:rsidP="007648D3"/>
    <w:p w:rsidR="007648D3" w:rsidRDefault="007648D3" w:rsidP="007648D3">
      <w:pPr>
        <w:spacing w:after="0" w:line="240" w:lineRule="auto"/>
        <w:rPr>
          <w:b/>
          <w:color w:val="FF0000"/>
        </w:rPr>
      </w:pPr>
      <w:r w:rsidRPr="007648D3">
        <w:rPr>
          <w:b/>
          <w:color w:val="FF0000"/>
        </w:rPr>
        <w:t>Lösung</w:t>
      </w:r>
    </w:p>
    <w:p w:rsidR="007648D3" w:rsidRPr="007648D3" w:rsidRDefault="007648D3" w:rsidP="007648D3">
      <w:pPr>
        <w:spacing w:after="0" w:line="240" w:lineRule="auto"/>
        <w:rPr>
          <w:b/>
          <w:color w:val="FF0000"/>
        </w:rPr>
      </w:pPr>
    </w:p>
    <w:p w:rsidR="007648D3" w:rsidRPr="001930C2" w:rsidRDefault="007648D3" w:rsidP="007648D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kern w:val="28"/>
          <w:sz w:val="36"/>
          <w:szCs w:val="36"/>
        </w:rPr>
      </w:pPr>
      <w:r w:rsidRPr="001930C2">
        <w:rPr>
          <w:rFonts w:asciiTheme="minorHAnsi" w:hAnsiTheme="minorHAnsi" w:cstheme="minorHAnsi"/>
          <w:b/>
          <w:bCs/>
          <w:kern w:val="28"/>
          <w:sz w:val="36"/>
          <w:szCs w:val="36"/>
        </w:rPr>
        <w:t>Inhaltsverzeichnis</w:t>
      </w:r>
    </w:p>
    <w:p w:rsidR="007648D3" w:rsidRPr="001930C2" w:rsidRDefault="007648D3" w:rsidP="007648D3">
      <w:pPr>
        <w:pStyle w:val="Listenabsatz"/>
        <w:numPr>
          <w:ilvl w:val="0"/>
          <w:numId w:val="5"/>
        </w:numPr>
        <w:tabs>
          <w:tab w:val="decimal" w:leader="dot" w:pos="7938"/>
        </w:tabs>
        <w:spacing w:line="360" w:lineRule="auto"/>
        <w:rPr>
          <w:sz w:val="32"/>
          <w:szCs w:val="32"/>
        </w:rPr>
      </w:pPr>
      <w:r w:rsidRPr="001930C2">
        <w:rPr>
          <w:sz w:val="32"/>
          <w:szCs w:val="32"/>
        </w:rPr>
        <w:t xml:space="preserve">Vorwort </w:t>
      </w:r>
      <w:r w:rsidRPr="001930C2">
        <w:rPr>
          <w:sz w:val="32"/>
          <w:szCs w:val="32"/>
        </w:rPr>
        <w:tab/>
        <w:t>2</w:t>
      </w:r>
    </w:p>
    <w:p w:rsidR="007648D3" w:rsidRPr="001930C2" w:rsidRDefault="007648D3" w:rsidP="007648D3">
      <w:pPr>
        <w:pStyle w:val="Listenabsatz"/>
        <w:numPr>
          <w:ilvl w:val="0"/>
          <w:numId w:val="5"/>
        </w:numPr>
        <w:tabs>
          <w:tab w:val="decimal" w:leader="dot" w:pos="7938"/>
        </w:tabs>
        <w:spacing w:line="360" w:lineRule="auto"/>
        <w:rPr>
          <w:sz w:val="32"/>
          <w:szCs w:val="32"/>
        </w:rPr>
      </w:pPr>
      <w:r w:rsidRPr="001930C2">
        <w:rPr>
          <w:sz w:val="32"/>
          <w:szCs w:val="32"/>
        </w:rPr>
        <w:t xml:space="preserve">Einleitung </w:t>
      </w:r>
      <w:r w:rsidRPr="001930C2">
        <w:rPr>
          <w:sz w:val="32"/>
          <w:szCs w:val="32"/>
        </w:rPr>
        <w:tab/>
        <w:t>3</w:t>
      </w:r>
    </w:p>
    <w:p w:rsidR="007648D3" w:rsidRPr="001930C2" w:rsidRDefault="007648D3" w:rsidP="007648D3">
      <w:pPr>
        <w:pStyle w:val="Listenabsatz"/>
        <w:numPr>
          <w:ilvl w:val="0"/>
          <w:numId w:val="5"/>
        </w:numPr>
        <w:tabs>
          <w:tab w:val="decimal" w:leader="dot" w:pos="7938"/>
        </w:tabs>
        <w:spacing w:line="360" w:lineRule="auto"/>
        <w:rPr>
          <w:sz w:val="32"/>
          <w:szCs w:val="32"/>
        </w:rPr>
      </w:pPr>
      <w:r w:rsidRPr="001930C2">
        <w:rPr>
          <w:sz w:val="32"/>
          <w:szCs w:val="32"/>
        </w:rPr>
        <w:t xml:space="preserve">Magie: Faszination und Furcht </w:t>
      </w:r>
      <w:r w:rsidRPr="001930C2">
        <w:rPr>
          <w:sz w:val="32"/>
          <w:szCs w:val="32"/>
        </w:rPr>
        <w:tab/>
        <w:t>5</w:t>
      </w:r>
    </w:p>
    <w:p w:rsidR="007648D3" w:rsidRPr="001930C2" w:rsidRDefault="007648D3" w:rsidP="007648D3">
      <w:pPr>
        <w:pStyle w:val="Listenabsatz"/>
        <w:numPr>
          <w:ilvl w:val="1"/>
          <w:numId w:val="5"/>
        </w:numPr>
        <w:tabs>
          <w:tab w:val="decimal" w:leader="dot" w:pos="7938"/>
        </w:tabs>
        <w:spacing w:line="360" w:lineRule="auto"/>
        <w:rPr>
          <w:sz w:val="28"/>
          <w:szCs w:val="28"/>
        </w:rPr>
      </w:pPr>
      <w:r w:rsidRPr="001930C2">
        <w:rPr>
          <w:sz w:val="28"/>
          <w:szCs w:val="28"/>
        </w:rPr>
        <w:t xml:space="preserve">Überzeitliche Kulturkonstante  </w:t>
      </w:r>
      <w:r w:rsidRPr="001930C2">
        <w:rPr>
          <w:sz w:val="28"/>
          <w:szCs w:val="28"/>
        </w:rPr>
        <w:tab/>
        <w:t>5</w:t>
      </w:r>
    </w:p>
    <w:p w:rsidR="007648D3" w:rsidRPr="001930C2" w:rsidRDefault="007648D3" w:rsidP="007648D3">
      <w:pPr>
        <w:pStyle w:val="Listenabsatz"/>
        <w:numPr>
          <w:ilvl w:val="1"/>
          <w:numId w:val="5"/>
        </w:numPr>
        <w:tabs>
          <w:tab w:val="decimal" w:leader="dot" w:pos="7938"/>
        </w:tabs>
        <w:spacing w:line="360" w:lineRule="auto"/>
        <w:rPr>
          <w:sz w:val="28"/>
          <w:szCs w:val="28"/>
        </w:rPr>
      </w:pPr>
      <w:r w:rsidRPr="001930C2">
        <w:rPr>
          <w:sz w:val="28"/>
          <w:szCs w:val="28"/>
        </w:rPr>
        <w:t xml:space="preserve">Fazit </w:t>
      </w:r>
      <w:r w:rsidRPr="001930C2">
        <w:rPr>
          <w:sz w:val="28"/>
          <w:szCs w:val="28"/>
        </w:rPr>
        <w:tab/>
        <w:t>7</w:t>
      </w:r>
    </w:p>
    <w:p w:rsidR="007648D3" w:rsidRPr="001930C2" w:rsidRDefault="007648D3" w:rsidP="007648D3">
      <w:pPr>
        <w:pStyle w:val="Listenabsatz"/>
        <w:numPr>
          <w:ilvl w:val="0"/>
          <w:numId w:val="5"/>
        </w:numPr>
        <w:tabs>
          <w:tab w:val="decimal" w:leader="dot" w:pos="7938"/>
        </w:tabs>
        <w:spacing w:line="360" w:lineRule="auto"/>
        <w:rPr>
          <w:sz w:val="32"/>
          <w:szCs w:val="32"/>
        </w:rPr>
      </w:pPr>
      <w:r w:rsidRPr="001930C2">
        <w:rPr>
          <w:sz w:val="32"/>
          <w:szCs w:val="32"/>
        </w:rPr>
        <w:t xml:space="preserve">Spektrum der Magie: Von </w:t>
      </w:r>
      <w:proofErr w:type="spellStart"/>
      <w:r w:rsidRPr="001930C2">
        <w:rPr>
          <w:sz w:val="32"/>
          <w:szCs w:val="32"/>
        </w:rPr>
        <w:t>Muggeln</w:t>
      </w:r>
      <w:proofErr w:type="spellEnd"/>
      <w:r w:rsidRPr="001930C2">
        <w:rPr>
          <w:sz w:val="32"/>
          <w:szCs w:val="32"/>
        </w:rPr>
        <w:t xml:space="preserve"> und Magiern </w:t>
      </w:r>
      <w:r w:rsidRPr="001930C2">
        <w:rPr>
          <w:sz w:val="32"/>
          <w:szCs w:val="32"/>
        </w:rPr>
        <w:tab/>
        <w:t>8</w:t>
      </w:r>
    </w:p>
    <w:p w:rsidR="007648D3" w:rsidRPr="001930C2" w:rsidRDefault="007648D3" w:rsidP="007648D3">
      <w:pPr>
        <w:pStyle w:val="Listenabsatz"/>
        <w:numPr>
          <w:ilvl w:val="1"/>
          <w:numId w:val="5"/>
        </w:numPr>
        <w:tabs>
          <w:tab w:val="decimal" w:leader="dot" w:pos="7938"/>
        </w:tabs>
        <w:spacing w:line="360" w:lineRule="auto"/>
        <w:rPr>
          <w:sz w:val="28"/>
          <w:szCs w:val="28"/>
        </w:rPr>
      </w:pPr>
      <w:r w:rsidRPr="001930C2">
        <w:rPr>
          <w:sz w:val="28"/>
          <w:szCs w:val="28"/>
        </w:rPr>
        <w:t xml:space="preserve">Die Naturmedizin </w:t>
      </w:r>
      <w:r w:rsidRPr="001930C2">
        <w:rPr>
          <w:sz w:val="28"/>
          <w:szCs w:val="28"/>
        </w:rPr>
        <w:tab/>
        <w:t>8</w:t>
      </w:r>
    </w:p>
    <w:p w:rsidR="007648D3" w:rsidRPr="001930C2" w:rsidRDefault="007648D3" w:rsidP="007648D3">
      <w:pPr>
        <w:pStyle w:val="Listenabsatz"/>
        <w:numPr>
          <w:ilvl w:val="1"/>
          <w:numId w:val="5"/>
        </w:numPr>
        <w:tabs>
          <w:tab w:val="decimal" w:leader="dot" w:pos="7938"/>
        </w:tabs>
        <w:spacing w:line="360" w:lineRule="auto"/>
        <w:rPr>
          <w:sz w:val="28"/>
          <w:szCs w:val="28"/>
        </w:rPr>
      </w:pPr>
      <w:r w:rsidRPr="001930C2">
        <w:rPr>
          <w:sz w:val="28"/>
          <w:szCs w:val="28"/>
        </w:rPr>
        <w:t xml:space="preserve">Wissenschaft und Technik </w:t>
      </w:r>
      <w:r w:rsidRPr="001930C2">
        <w:rPr>
          <w:sz w:val="28"/>
          <w:szCs w:val="28"/>
        </w:rPr>
        <w:tab/>
        <w:t>9</w:t>
      </w:r>
    </w:p>
    <w:p w:rsidR="007648D3" w:rsidRPr="001930C2" w:rsidRDefault="007648D3" w:rsidP="007648D3">
      <w:pPr>
        <w:pStyle w:val="Listenabsatz"/>
        <w:numPr>
          <w:ilvl w:val="1"/>
          <w:numId w:val="5"/>
        </w:numPr>
        <w:tabs>
          <w:tab w:val="decimal" w:leader="dot" w:pos="7938"/>
        </w:tabs>
        <w:spacing w:line="360" w:lineRule="auto"/>
        <w:rPr>
          <w:sz w:val="28"/>
          <w:szCs w:val="28"/>
        </w:rPr>
      </w:pPr>
      <w:r w:rsidRPr="001930C2">
        <w:rPr>
          <w:sz w:val="28"/>
          <w:szCs w:val="28"/>
        </w:rPr>
        <w:t xml:space="preserve">Liebe und Freundschaft </w:t>
      </w:r>
      <w:r w:rsidRPr="001930C2">
        <w:rPr>
          <w:sz w:val="28"/>
          <w:szCs w:val="28"/>
        </w:rPr>
        <w:tab/>
        <w:t>9</w:t>
      </w:r>
    </w:p>
    <w:p w:rsidR="007648D3" w:rsidRPr="001930C2" w:rsidRDefault="007648D3" w:rsidP="007648D3">
      <w:pPr>
        <w:pStyle w:val="Listenabsatz"/>
        <w:numPr>
          <w:ilvl w:val="0"/>
          <w:numId w:val="5"/>
        </w:numPr>
        <w:tabs>
          <w:tab w:val="decimal" w:leader="dot" w:pos="7938"/>
        </w:tabs>
        <w:spacing w:line="360" w:lineRule="auto"/>
        <w:rPr>
          <w:sz w:val="32"/>
          <w:szCs w:val="32"/>
        </w:rPr>
      </w:pPr>
      <w:r w:rsidRPr="001930C2">
        <w:rPr>
          <w:sz w:val="32"/>
          <w:szCs w:val="32"/>
        </w:rPr>
        <w:t xml:space="preserve">Produkte des magischen Denkens </w:t>
      </w:r>
      <w:r w:rsidRPr="001930C2">
        <w:rPr>
          <w:sz w:val="32"/>
          <w:szCs w:val="32"/>
        </w:rPr>
        <w:tab/>
        <w:t>11</w:t>
      </w:r>
    </w:p>
    <w:p w:rsidR="007648D3" w:rsidRPr="001930C2" w:rsidRDefault="007648D3" w:rsidP="007648D3">
      <w:pPr>
        <w:pStyle w:val="Listenabsatz"/>
        <w:numPr>
          <w:ilvl w:val="1"/>
          <w:numId w:val="5"/>
        </w:numPr>
        <w:tabs>
          <w:tab w:val="decimal" w:leader="dot" w:pos="7938"/>
        </w:tabs>
        <w:spacing w:line="360" w:lineRule="auto"/>
        <w:rPr>
          <w:sz w:val="28"/>
          <w:szCs w:val="28"/>
        </w:rPr>
      </w:pPr>
      <w:r w:rsidRPr="001930C2">
        <w:rPr>
          <w:sz w:val="28"/>
          <w:szCs w:val="28"/>
        </w:rPr>
        <w:t>Magische Wesen</w:t>
      </w:r>
      <w:r w:rsidRPr="001930C2">
        <w:rPr>
          <w:sz w:val="28"/>
          <w:szCs w:val="28"/>
        </w:rPr>
        <w:tab/>
        <w:t xml:space="preserve"> 11</w:t>
      </w:r>
    </w:p>
    <w:p w:rsidR="007648D3" w:rsidRPr="001930C2" w:rsidRDefault="007648D3" w:rsidP="007648D3">
      <w:pPr>
        <w:pStyle w:val="Listenabsatz"/>
        <w:numPr>
          <w:ilvl w:val="2"/>
          <w:numId w:val="5"/>
        </w:numPr>
        <w:tabs>
          <w:tab w:val="decimal" w:leader="dot" w:pos="7938"/>
        </w:tabs>
        <w:spacing w:line="360" w:lineRule="auto"/>
      </w:pPr>
      <w:r w:rsidRPr="001930C2">
        <w:t xml:space="preserve">Hexen, Zauberer und Ähnliches </w:t>
      </w:r>
      <w:r w:rsidRPr="001930C2">
        <w:tab/>
        <w:t>11</w:t>
      </w:r>
    </w:p>
    <w:p w:rsidR="007648D3" w:rsidRPr="001930C2" w:rsidRDefault="007648D3" w:rsidP="007648D3">
      <w:pPr>
        <w:pStyle w:val="Listenabsatz"/>
        <w:numPr>
          <w:ilvl w:val="2"/>
          <w:numId w:val="5"/>
        </w:numPr>
        <w:tabs>
          <w:tab w:val="decimal" w:leader="dot" w:pos="7938"/>
        </w:tabs>
        <w:spacing w:line="360" w:lineRule="auto"/>
      </w:pPr>
      <w:r w:rsidRPr="001930C2">
        <w:t xml:space="preserve">Ungeheuer und Fabelwesen </w:t>
      </w:r>
      <w:r w:rsidRPr="001930C2">
        <w:tab/>
        <w:t>14</w:t>
      </w:r>
    </w:p>
    <w:p w:rsidR="007648D3" w:rsidRPr="001930C2" w:rsidRDefault="007648D3" w:rsidP="007648D3">
      <w:pPr>
        <w:pStyle w:val="Listenabsatz"/>
        <w:numPr>
          <w:ilvl w:val="2"/>
          <w:numId w:val="5"/>
        </w:numPr>
        <w:tabs>
          <w:tab w:val="decimal" w:leader="dot" w:pos="7938"/>
        </w:tabs>
        <w:spacing w:line="360" w:lineRule="auto"/>
      </w:pPr>
      <w:r w:rsidRPr="001930C2">
        <w:t xml:space="preserve">Natur- und Geisterwesen </w:t>
      </w:r>
      <w:r w:rsidRPr="001930C2">
        <w:tab/>
        <w:t xml:space="preserve">17 </w:t>
      </w:r>
    </w:p>
    <w:p w:rsidR="007648D3" w:rsidRPr="001930C2" w:rsidRDefault="007648D3" w:rsidP="007648D3">
      <w:pPr>
        <w:pStyle w:val="Listenabsatz"/>
        <w:numPr>
          <w:ilvl w:val="2"/>
          <w:numId w:val="5"/>
        </w:numPr>
        <w:tabs>
          <w:tab w:val="decimal" w:leader="dot" w:pos="7938"/>
        </w:tabs>
        <w:spacing w:line="360" w:lineRule="auto"/>
      </w:pPr>
      <w:r w:rsidRPr="001930C2">
        <w:t xml:space="preserve">Von J.K. Rowling selbst erdachte magische Wesen </w:t>
      </w:r>
      <w:r w:rsidRPr="001930C2">
        <w:tab/>
        <w:t>19</w:t>
      </w:r>
    </w:p>
    <w:p w:rsidR="007648D3" w:rsidRPr="001930C2" w:rsidRDefault="007648D3" w:rsidP="007648D3">
      <w:pPr>
        <w:pStyle w:val="Listenabsatz"/>
        <w:numPr>
          <w:ilvl w:val="1"/>
          <w:numId w:val="5"/>
        </w:numPr>
        <w:tabs>
          <w:tab w:val="decimal" w:leader="dot" w:pos="7938"/>
        </w:tabs>
        <w:spacing w:line="360" w:lineRule="auto"/>
        <w:rPr>
          <w:sz w:val="28"/>
          <w:szCs w:val="28"/>
        </w:rPr>
      </w:pPr>
      <w:r w:rsidRPr="001930C2">
        <w:rPr>
          <w:sz w:val="28"/>
          <w:szCs w:val="28"/>
        </w:rPr>
        <w:t xml:space="preserve">Magische Gegenstände und Künste </w:t>
      </w:r>
      <w:r w:rsidRPr="001930C2">
        <w:rPr>
          <w:sz w:val="28"/>
          <w:szCs w:val="28"/>
        </w:rPr>
        <w:tab/>
        <w:t>21</w:t>
      </w:r>
    </w:p>
    <w:p w:rsidR="007648D3" w:rsidRPr="009361E9" w:rsidRDefault="007648D3" w:rsidP="007648D3">
      <w:pPr>
        <w:pStyle w:val="Listenabsatz"/>
        <w:numPr>
          <w:ilvl w:val="2"/>
          <w:numId w:val="5"/>
        </w:numPr>
        <w:tabs>
          <w:tab w:val="decimal" w:leader="dot" w:pos="7938"/>
        </w:tabs>
        <w:spacing w:line="360" w:lineRule="auto"/>
      </w:pPr>
      <w:r w:rsidRPr="009361E9">
        <w:t>Magische Gegenstände</w:t>
      </w:r>
      <w:r>
        <w:t xml:space="preserve"> </w:t>
      </w:r>
      <w:r>
        <w:tab/>
      </w:r>
      <w:r w:rsidRPr="009361E9">
        <w:t>21</w:t>
      </w:r>
    </w:p>
    <w:p w:rsidR="007648D3" w:rsidRPr="009361E9" w:rsidRDefault="007648D3" w:rsidP="007648D3">
      <w:pPr>
        <w:pStyle w:val="Listenabsatz"/>
        <w:numPr>
          <w:ilvl w:val="2"/>
          <w:numId w:val="5"/>
        </w:numPr>
        <w:tabs>
          <w:tab w:val="decimal" w:leader="dot" w:pos="7938"/>
        </w:tabs>
        <w:spacing w:line="360" w:lineRule="auto"/>
      </w:pPr>
      <w:r w:rsidRPr="009361E9">
        <w:t>Magische Künste</w:t>
      </w:r>
      <w:r>
        <w:t xml:space="preserve"> </w:t>
      </w:r>
      <w:r>
        <w:tab/>
      </w:r>
      <w:r w:rsidRPr="009361E9">
        <w:t>24</w:t>
      </w:r>
    </w:p>
    <w:p w:rsidR="007648D3" w:rsidRPr="009361E9" w:rsidRDefault="007648D3" w:rsidP="007648D3">
      <w:pPr>
        <w:pStyle w:val="Listenabsatz"/>
        <w:numPr>
          <w:ilvl w:val="2"/>
          <w:numId w:val="5"/>
        </w:numPr>
        <w:tabs>
          <w:tab w:val="decimal" w:leader="dot" w:pos="7938"/>
        </w:tabs>
        <w:spacing w:line="360" w:lineRule="auto"/>
      </w:pPr>
      <w:r w:rsidRPr="009361E9">
        <w:t>Von J.K. Rowling erfundene magische Gegenstände</w:t>
      </w:r>
      <w:r>
        <w:t xml:space="preserve"> </w:t>
      </w:r>
      <w:r>
        <w:tab/>
      </w:r>
      <w:r w:rsidRPr="009361E9">
        <w:t>27</w:t>
      </w:r>
    </w:p>
    <w:p w:rsidR="007648D3" w:rsidRPr="001930C2" w:rsidRDefault="007648D3" w:rsidP="007648D3">
      <w:pPr>
        <w:pStyle w:val="Listenabsatz"/>
        <w:numPr>
          <w:ilvl w:val="0"/>
          <w:numId w:val="5"/>
        </w:numPr>
        <w:tabs>
          <w:tab w:val="decimal" w:leader="dot" w:pos="7938"/>
        </w:tabs>
        <w:spacing w:line="360" w:lineRule="auto"/>
        <w:rPr>
          <w:sz w:val="32"/>
          <w:szCs w:val="32"/>
        </w:rPr>
      </w:pPr>
      <w:r w:rsidRPr="001930C2">
        <w:rPr>
          <w:sz w:val="32"/>
          <w:szCs w:val="32"/>
        </w:rPr>
        <w:t xml:space="preserve">Zusammenfassung </w:t>
      </w:r>
      <w:r w:rsidRPr="001930C2">
        <w:rPr>
          <w:sz w:val="32"/>
          <w:szCs w:val="32"/>
        </w:rPr>
        <w:tab/>
        <w:t>29</w:t>
      </w:r>
    </w:p>
    <w:p w:rsidR="007648D3" w:rsidRPr="001930C2" w:rsidRDefault="007648D3" w:rsidP="007648D3">
      <w:pPr>
        <w:pStyle w:val="Listenabsatz"/>
        <w:numPr>
          <w:ilvl w:val="0"/>
          <w:numId w:val="5"/>
        </w:numPr>
        <w:tabs>
          <w:tab w:val="decimal" w:leader="dot" w:pos="7938"/>
        </w:tabs>
        <w:spacing w:line="360" w:lineRule="auto"/>
        <w:rPr>
          <w:sz w:val="32"/>
          <w:szCs w:val="32"/>
        </w:rPr>
      </w:pPr>
      <w:r w:rsidRPr="001930C2">
        <w:rPr>
          <w:sz w:val="32"/>
          <w:szCs w:val="32"/>
        </w:rPr>
        <w:t xml:space="preserve">Schlussfolgerung </w:t>
      </w:r>
      <w:r w:rsidRPr="001930C2">
        <w:rPr>
          <w:sz w:val="32"/>
          <w:szCs w:val="32"/>
        </w:rPr>
        <w:tab/>
        <w:t>30</w:t>
      </w:r>
    </w:p>
    <w:p w:rsidR="007648D3" w:rsidRPr="001930C2" w:rsidRDefault="00C600D6" w:rsidP="007648D3">
      <w:pPr>
        <w:pStyle w:val="Listenabsatz"/>
        <w:numPr>
          <w:ilvl w:val="0"/>
          <w:numId w:val="5"/>
        </w:numPr>
        <w:tabs>
          <w:tab w:val="decimal" w:leader="dot" w:pos="7938"/>
        </w:tabs>
        <w:spacing w:line="360" w:lineRule="auto"/>
        <w:rPr>
          <w:sz w:val="32"/>
          <w:szCs w:val="32"/>
        </w:rPr>
      </w:pPr>
      <w:r w:rsidRPr="00C600D6">
        <w:rPr>
          <w:noProof/>
          <w:lang w:eastAsia="de-CH"/>
        </w:rPr>
        <w:pict>
          <v:shape id="_x0000_s1027" type="#_x0000_t202" style="position:absolute;left:0;text-align:left;margin-left:89.55pt;margin-top:34.3pt;width:228.1pt;height:101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 fillcolor="#f79646 [3209]" strokecolor="#f2f2f2 [3041]" strokeweight="3pt">
            <v:shadow on="t" type="perspective" color="#974706 [1609]" opacity=".5" offset="1pt" offset2="-1pt"/>
            <v:textbox style="mso-fit-shape-to-text:t">
              <w:txbxContent>
                <w:p w:rsidR="00D17A12" w:rsidRDefault="00D17A12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Titel 18, fett</w:t>
                  </w:r>
                </w:p>
                <w:p w:rsidR="00D17A12" w:rsidRDefault="00D17A12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Danach 16, 14, 11</w:t>
                  </w:r>
                </w:p>
                <w:p w:rsidR="00D17A12" w:rsidRPr="00D17A12" w:rsidRDefault="00D17A12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Kapitelunterteilungen gleich machen!</w:t>
                  </w:r>
                </w:p>
              </w:txbxContent>
            </v:textbox>
          </v:shape>
        </w:pict>
      </w:r>
      <w:r w:rsidR="007648D3" w:rsidRPr="001930C2">
        <w:rPr>
          <w:sz w:val="32"/>
          <w:szCs w:val="32"/>
        </w:rPr>
        <w:t xml:space="preserve">Literaturverzeichnis </w:t>
      </w:r>
      <w:r w:rsidR="007648D3" w:rsidRPr="001930C2">
        <w:rPr>
          <w:sz w:val="32"/>
          <w:szCs w:val="32"/>
        </w:rPr>
        <w:tab/>
        <w:t>33</w:t>
      </w:r>
    </w:p>
    <w:p w:rsidR="007648D3" w:rsidRPr="007648D3" w:rsidRDefault="007648D3" w:rsidP="007648D3">
      <w:bookmarkStart w:id="0" w:name="_GoBack"/>
      <w:bookmarkEnd w:id="0"/>
    </w:p>
    <w:sectPr w:rsidR="007648D3" w:rsidRPr="007648D3" w:rsidSect="009361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71" w:rsidRDefault="00E41071" w:rsidP="00B84886">
      <w:pPr>
        <w:spacing w:after="0" w:line="240" w:lineRule="auto"/>
      </w:pPr>
      <w:r>
        <w:separator/>
      </w:r>
    </w:p>
  </w:endnote>
  <w:endnote w:type="continuationSeparator" w:id="0">
    <w:p w:rsidR="00E41071" w:rsidRDefault="00E41071" w:rsidP="00B8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57" w:rsidRDefault="00D14A5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57" w:rsidRPr="00F65294" w:rsidRDefault="00D14A57" w:rsidP="00D14A57">
    <w:pPr>
      <w:pStyle w:val="Fuzeile"/>
      <w:rPr>
        <w:rFonts w:ascii="Arial" w:hAnsi="Arial" w:cs="Arial"/>
        <w:i/>
        <w:sz w:val="16"/>
        <w:szCs w:val="20"/>
      </w:rPr>
    </w:pPr>
    <w:r w:rsidRPr="00F65294">
      <w:rPr>
        <w:rFonts w:ascii="Arial" w:hAnsi="Arial" w:cs="Arial"/>
        <w:i/>
        <w:sz w:val="16"/>
        <w:szCs w:val="20"/>
      </w:rPr>
      <w:t>Weite</w:t>
    </w:r>
    <w:r>
      <w:rPr>
        <w:rFonts w:ascii="Arial" w:hAnsi="Arial" w:cs="Arial"/>
        <w:i/>
        <w:sz w:val="16"/>
        <w:szCs w:val="20"/>
      </w:rPr>
      <w:t xml:space="preserve">rführende Aufgaben / Aufträge </w:t>
    </w:r>
    <w:r w:rsidRPr="00F65294">
      <w:rPr>
        <w:rFonts w:ascii="Arial" w:hAnsi="Arial" w:cs="Arial"/>
        <w:i/>
        <w:sz w:val="16"/>
        <w:szCs w:val="20"/>
      </w:rPr>
      <w:t xml:space="preserve">ICT </w:t>
    </w:r>
  </w:p>
  <w:p w:rsidR="00D14A57" w:rsidRDefault="00D14A5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57" w:rsidRDefault="00D14A5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71" w:rsidRDefault="00E41071" w:rsidP="00B84886">
      <w:pPr>
        <w:spacing w:after="0" w:line="240" w:lineRule="auto"/>
      </w:pPr>
      <w:r>
        <w:separator/>
      </w:r>
    </w:p>
  </w:footnote>
  <w:footnote w:type="continuationSeparator" w:id="0">
    <w:p w:rsidR="00E41071" w:rsidRDefault="00E41071" w:rsidP="00B8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57" w:rsidRDefault="00D14A5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57" w:rsidRDefault="00D14A57">
    <w:pPr>
      <w:pStyle w:val="Kopfzeile"/>
    </w:pPr>
    <w:r w:rsidRPr="00D14A5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4398621</wp:posOffset>
          </wp:positionH>
          <wp:positionV relativeFrom="paragraph">
            <wp:posOffset>-302931</wp:posOffset>
          </wp:positionV>
          <wp:extent cx="2077169" cy="284672"/>
          <wp:effectExtent l="1905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68" t="13333" r="52102" b="77332"/>
                  <a:stretch>
                    <a:fillRect/>
                  </a:stretch>
                </pic:blipFill>
                <pic:spPr bwMode="auto">
                  <a:xfrm>
                    <a:off x="0" y="0"/>
                    <a:ext cx="2077169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57" w:rsidRDefault="00D14A5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D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642853"/>
    <w:multiLevelType w:val="hybridMultilevel"/>
    <w:tmpl w:val="85324B2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41AAA"/>
    <w:multiLevelType w:val="hybridMultilevel"/>
    <w:tmpl w:val="D0E47240"/>
    <w:lvl w:ilvl="0" w:tplc="C6068BF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DDA80C0A" w:tentative="1">
      <w:start w:val="1"/>
      <w:numFmt w:val="lowerLetter"/>
      <w:lvlText w:val="%2."/>
      <w:lvlJc w:val="left"/>
      <w:pPr>
        <w:ind w:left="1440" w:hanging="360"/>
      </w:pPr>
    </w:lvl>
    <w:lvl w:ilvl="2" w:tplc="4976B036">
      <w:start w:val="1"/>
      <w:numFmt w:val="lowerRoman"/>
      <w:lvlText w:val="%3."/>
      <w:lvlJc w:val="right"/>
      <w:pPr>
        <w:ind w:left="2160" w:hanging="180"/>
      </w:pPr>
    </w:lvl>
    <w:lvl w:ilvl="3" w:tplc="B16875D2" w:tentative="1">
      <w:start w:val="1"/>
      <w:numFmt w:val="decimal"/>
      <w:lvlText w:val="%4."/>
      <w:lvlJc w:val="left"/>
      <w:pPr>
        <w:ind w:left="2880" w:hanging="360"/>
      </w:pPr>
    </w:lvl>
    <w:lvl w:ilvl="4" w:tplc="67A83078">
      <w:start w:val="1"/>
      <w:numFmt w:val="lowerLetter"/>
      <w:lvlText w:val="%5."/>
      <w:lvlJc w:val="left"/>
      <w:pPr>
        <w:ind w:left="3600" w:hanging="360"/>
      </w:pPr>
    </w:lvl>
    <w:lvl w:ilvl="5" w:tplc="B75CD28A" w:tentative="1">
      <w:start w:val="1"/>
      <w:numFmt w:val="lowerRoman"/>
      <w:lvlText w:val="%6."/>
      <w:lvlJc w:val="right"/>
      <w:pPr>
        <w:ind w:left="4320" w:hanging="180"/>
      </w:pPr>
    </w:lvl>
    <w:lvl w:ilvl="6" w:tplc="B07AE116" w:tentative="1">
      <w:start w:val="1"/>
      <w:numFmt w:val="decimal"/>
      <w:lvlText w:val="%7."/>
      <w:lvlJc w:val="left"/>
      <w:pPr>
        <w:ind w:left="5040" w:hanging="360"/>
      </w:pPr>
    </w:lvl>
    <w:lvl w:ilvl="7" w:tplc="892850F8" w:tentative="1">
      <w:start w:val="1"/>
      <w:numFmt w:val="lowerLetter"/>
      <w:lvlText w:val="%8."/>
      <w:lvlJc w:val="left"/>
      <w:pPr>
        <w:ind w:left="5760" w:hanging="360"/>
      </w:pPr>
    </w:lvl>
    <w:lvl w:ilvl="8" w:tplc="BA0E4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553BF"/>
    <w:multiLevelType w:val="hybridMultilevel"/>
    <w:tmpl w:val="0C0ECB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25A0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071"/>
    <w:rsid w:val="000244C0"/>
    <w:rsid w:val="0004730C"/>
    <w:rsid w:val="000656A2"/>
    <w:rsid w:val="00087377"/>
    <w:rsid w:val="000F1769"/>
    <w:rsid w:val="00167A6E"/>
    <w:rsid w:val="00173B45"/>
    <w:rsid w:val="001930C2"/>
    <w:rsid w:val="00226E90"/>
    <w:rsid w:val="003838A0"/>
    <w:rsid w:val="003A0045"/>
    <w:rsid w:val="005C01A0"/>
    <w:rsid w:val="007648D3"/>
    <w:rsid w:val="00812527"/>
    <w:rsid w:val="00822E75"/>
    <w:rsid w:val="008866F6"/>
    <w:rsid w:val="008A38EB"/>
    <w:rsid w:val="008D56C3"/>
    <w:rsid w:val="009361E9"/>
    <w:rsid w:val="00A43C42"/>
    <w:rsid w:val="00B84886"/>
    <w:rsid w:val="00B94804"/>
    <w:rsid w:val="00C01071"/>
    <w:rsid w:val="00C600D6"/>
    <w:rsid w:val="00D14A57"/>
    <w:rsid w:val="00D17A12"/>
    <w:rsid w:val="00E41071"/>
    <w:rsid w:val="00E92B4F"/>
    <w:rsid w:val="00E9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1A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4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88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84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886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848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88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B84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L7T6zzcG6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Toluzzi</dc:creator>
  <cp:lastModifiedBy>Isler</cp:lastModifiedBy>
  <cp:revision>8</cp:revision>
  <dcterms:created xsi:type="dcterms:W3CDTF">2009-12-08T12:31:00Z</dcterms:created>
  <dcterms:modified xsi:type="dcterms:W3CDTF">2011-02-19T18:51:00Z</dcterms:modified>
</cp:coreProperties>
</file>