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EF" w:rsidRPr="00981C43" w:rsidRDefault="008737E2" w:rsidP="00C534EF">
      <w:pPr>
        <w:jc w:val="right"/>
        <w:rPr>
          <w:rFonts w:ascii="Times New Roman" w:hAnsi="Times New Roman" w:cs="Times New Roman"/>
          <w:sz w:val="24"/>
          <w:szCs w:val="24"/>
        </w:rPr>
      </w:pPr>
      <w:r w:rsidRPr="008737E2">
        <w:rPr>
          <w:rFonts w:ascii="Times New Roman" w:hAnsi="Times New Roman" w:cs="Times New Roman"/>
          <w:color w:val="FF0000"/>
          <w:sz w:val="24"/>
          <w:szCs w:val="24"/>
        </w:rPr>
        <w:t>LÖSUNGEN</w:t>
      </w:r>
      <w:r>
        <w:rPr>
          <w:rFonts w:ascii="Times New Roman" w:hAnsi="Times New Roman" w:cs="Times New Roman"/>
          <w:sz w:val="24"/>
          <w:szCs w:val="24"/>
        </w:rPr>
        <w:t xml:space="preserve">                                               </w:t>
      </w:r>
      <w:r w:rsidR="00C534EF" w:rsidRPr="00981C43">
        <w:rPr>
          <w:rFonts w:ascii="Times New Roman" w:hAnsi="Times New Roman" w:cs="Times New Roman"/>
          <w:sz w:val="24"/>
          <w:szCs w:val="24"/>
        </w:rPr>
        <w:t>Aufnahmeprüfung 2014</w:t>
      </w:r>
    </w:p>
    <w:p w:rsidR="00C534EF" w:rsidRPr="00981C43" w:rsidRDefault="00C534EF" w:rsidP="00C534EF">
      <w:pPr>
        <w:jc w:val="right"/>
        <w:rPr>
          <w:rFonts w:ascii="Times New Roman" w:hAnsi="Times New Roman" w:cs="Times New Roman"/>
          <w:sz w:val="24"/>
          <w:szCs w:val="24"/>
        </w:rPr>
      </w:pPr>
    </w:p>
    <w:p w:rsidR="00C534EF" w:rsidRPr="00981C43" w:rsidRDefault="00C534EF" w:rsidP="00C534EF">
      <w:pPr>
        <w:jc w:val="right"/>
        <w:rPr>
          <w:rFonts w:ascii="Times New Roman" w:hAnsi="Times New Roman" w:cs="Times New Roman"/>
          <w:sz w:val="24"/>
          <w:szCs w:val="24"/>
        </w:rPr>
      </w:pPr>
      <w:r w:rsidRPr="00981C43">
        <w:rPr>
          <w:rFonts w:ascii="Times New Roman" w:hAnsi="Times New Roman" w:cs="Times New Roman"/>
          <w:sz w:val="24"/>
          <w:szCs w:val="24"/>
        </w:rPr>
        <w:t>Latein</w:t>
      </w:r>
    </w:p>
    <w:p w:rsidR="00C534EF" w:rsidRDefault="00C534EF" w:rsidP="00C534EF">
      <w:pPr>
        <w:rPr>
          <w:rFonts w:ascii="Times New Roman" w:hAnsi="Times New Roman" w:cs="Times New Roman"/>
          <w:sz w:val="24"/>
          <w:szCs w:val="24"/>
        </w:rPr>
      </w:pPr>
    </w:p>
    <w:p w:rsidR="00C534EF" w:rsidRDefault="00C534EF" w:rsidP="00C534EF">
      <w:pPr>
        <w:rPr>
          <w:rFonts w:ascii="Times New Roman" w:hAnsi="Times New Roman" w:cs="Times New Roman"/>
          <w:sz w:val="24"/>
          <w:szCs w:val="24"/>
        </w:rPr>
      </w:pPr>
      <w:r w:rsidRPr="00981C43">
        <w:rPr>
          <w:rFonts w:ascii="Times New Roman" w:hAnsi="Times New Roman" w:cs="Times New Roman"/>
          <w:sz w:val="24"/>
          <w:szCs w:val="24"/>
        </w:rPr>
        <w:t>Name: ………………</w:t>
      </w:r>
      <w:r>
        <w:rPr>
          <w:rFonts w:ascii="Times New Roman" w:hAnsi="Times New Roman" w:cs="Times New Roman"/>
          <w:sz w:val="24"/>
          <w:szCs w:val="24"/>
        </w:rPr>
        <w:t>……………..</w:t>
      </w:r>
      <w:r w:rsidRPr="00981C43">
        <w:rPr>
          <w:rFonts w:ascii="Times New Roman" w:hAnsi="Times New Roman" w:cs="Times New Roman"/>
          <w:sz w:val="24"/>
          <w:szCs w:val="24"/>
        </w:rPr>
        <w:t xml:space="preserve">…  </w:t>
      </w:r>
      <w:r>
        <w:rPr>
          <w:rFonts w:ascii="Times New Roman" w:hAnsi="Times New Roman" w:cs="Times New Roman"/>
          <w:sz w:val="24"/>
          <w:szCs w:val="24"/>
        </w:rPr>
        <w:t>Vorname: …………………………… Klasse: ……</w:t>
      </w:r>
    </w:p>
    <w:p w:rsidR="00C534EF" w:rsidRPr="00981C43" w:rsidRDefault="00C534EF" w:rsidP="00C534EF">
      <w:pPr>
        <w:rPr>
          <w:rFonts w:ascii="Times New Roman" w:hAnsi="Times New Roman" w:cs="Times New Roman"/>
          <w:sz w:val="24"/>
          <w:szCs w:val="24"/>
        </w:rPr>
      </w:pPr>
    </w:p>
    <w:p w:rsidR="00C534EF" w:rsidRPr="00C534EF" w:rsidRDefault="00C534EF" w:rsidP="00C534EF">
      <w:pPr>
        <w:pStyle w:val="Listenabsatz"/>
        <w:numPr>
          <w:ilvl w:val="0"/>
          <w:numId w:val="8"/>
        </w:numPr>
        <w:rPr>
          <w:rFonts w:ascii="Times New Roman" w:hAnsi="Times New Roman" w:cs="Times New Roman"/>
          <w:sz w:val="24"/>
          <w:szCs w:val="24"/>
        </w:rPr>
      </w:pPr>
      <w:r w:rsidRPr="00C534EF">
        <w:rPr>
          <w:rFonts w:ascii="Times New Roman" w:hAnsi="Times New Roman" w:cs="Times New Roman"/>
          <w:sz w:val="24"/>
          <w:szCs w:val="24"/>
        </w:rPr>
        <w:t>Bilde die Formenreihe!</w:t>
      </w:r>
    </w:p>
    <w:p w:rsidR="00C534EF" w:rsidRPr="00981C43" w:rsidRDefault="00C534EF" w:rsidP="00C534EF">
      <w:pPr>
        <w:pStyle w:val="Listenabsatz"/>
        <w:rPr>
          <w:rFonts w:ascii="Times New Roman" w:hAnsi="Times New Roman" w:cs="Times New Roman"/>
          <w:sz w:val="24"/>
          <w:szCs w:val="24"/>
        </w:rPr>
      </w:pPr>
    </w:p>
    <w:p w:rsidR="00C534EF" w:rsidRPr="00C534EF" w:rsidRDefault="00C534EF" w:rsidP="00C534EF">
      <w:pPr>
        <w:pStyle w:val="Listenabsatz"/>
        <w:numPr>
          <w:ilvl w:val="0"/>
          <w:numId w:val="9"/>
        </w:numPr>
        <w:rPr>
          <w:rFonts w:ascii="Times New Roman" w:hAnsi="Times New Roman" w:cs="Times New Roman"/>
          <w:sz w:val="24"/>
          <w:szCs w:val="24"/>
        </w:rPr>
      </w:pPr>
      <w:proofErr w:type="spellStart"/>
      <w:r w:rsidRPr="00C534EF">
        <w:rPr>
          <w:rFonts w:ascii="Times New Roman" w:hAnsi="Times New Roman" w:cs="Times New Roman"/>
          <w:sz w:val="24"/>
          <w:szCs w:val="24"/>
        </w:rPr>
        <w:t>scribere</w:t>
      </w:r>
      <w:proofErr w:type="spellEnd"/>
      <w:r w:rsidRPr="00C534EF">
        <w:rPr>
          <w:rFonts w:ascii="Times New Roman" w:hAnsi="Times New Roman" w:cs="Times New Roman"/>
          <w:sz w:val="24"/>
          <w:szCs w:val="24"/>
        </w:rPr>
        <w:t xml:space="preserve">  → 2.Ps.Sg. →  Pl. →  Imperativ →  </w:t>
      </w:r>
      <w:proofErr w:type="spellStart"/>
      <w:r w:rsidRPr="00C534EF">
        <w:rPr>
          <w:rFonts w:ascii="Times New Roman" w:hAnsi="Times New Roman" w:cs="Times New Roman"/>
          <w:sz w:val="24"/>
          <w:szCs w:val="24"/>
        </w:rPr>
        <w:t>Sg</w:t>
      </w:r>
      <w:proofErr w:type="spellEnd"/>
      <w:r w:rsidRPr="00C534EF">
        <w:rPr>
          <w:rFonts w:ascii="Times New Roman" w:hAnsi="Times New Roman" w:cs="Times New Roman"/>
          <w:sz w:val="24"/>
          <w:szCs w:val="24"/>
        </w:rPr>
        <w:t>.</w:t>
      </w:r>
    </w:p>
    <w:p w:rsidR="00C534EF" w:rsidRPr="008737E2" w:rsidRDefault="00C534EF" w:rsidP="00C534EF">
      <w:pPr>
        <w:ind w:left="360"/>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scribis</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scribitis</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scribite</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scribe</w:t>
      </w:r>
      <w:proofErr w:type="spellEnd"/>
    </w:p>
    <w:p w:rsidR="00C534EF" w:rsidRPr="00C534EF" w:rsidRDefault="00C534EF" w:rsidP="00C534EF">
      <w:pPr>
        <w:pStyle w:val="Listenabsatz"/>
        <w:numPr>
          <w:ilvl w:val="0"/>
          <w:numId w:val="9"/>
        </w:numPr>
        <w:rPr>
          <w:rFonts w:ascii="Times New Roman" w:hAnsi="Times New Roman" w:cs="Times New Roman"/>
          <w:sz w:val="24"/>
          <w:szCs w:val="24"/>
        </w:rPr>
      </w:pPr>
      <w:r w:rsidRPr="00C534EF">
        <w:rPr>
          <w:rFonts w:ascii="Times New Roman" w:hAnsi="Times New Roman" w:cs="Times New Roman"/>
          <w:sz w:val="24"/>
          <w:szCs w:val="24"/>
        </w:rPr>
        <w:t xml:space="preserve">habe →  Pl. →  Indikativ  → 1.Ps. →  </w:t>
      </w:r>
      <w:proofErr w:type="spellStart"/>
      <w:r w:rsidRPr="00C534EF">
        <w:rPr>
          <w:rFonts w:ascii="Times New Roman" w:hAnsi="Times New Roman" w:cs="Times New Roman"/>
          <w:sz w:val="24"/>
          <w:szCs w:val="24"/>
        </w:rPr>
        <w:t>Sg</w:t>
      </w:r>
      <w:proofErr w:type="spellEnd"/>
      <w:r w:rsidRPr="00C534EF">
        <w:rPr>
          <w:rFonts w:ascii="Times New Roman" w:hAnsi="Times New Roman" w:cs="Times New Roman"/>
          <w:sz w:val="24"/>
          <w:szCs w:val="24"/>
        </w:rPr>
        <w:t>.</w:t>
      </w:r>
    </w:p>
    <w:p w:rsidR="00C534EF" w:rsidRPr="008737E2" w:rsidRDefault="00C534EF" w:rsidP="00C534EF">
      <w:pPr>
        <w:ind w:left="360"/>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habete</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habetis</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habemus</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habeo</w:t>
      </w:r>
      <w:proofErr w:type="spellEnd"/>
    </w:p>
    <w:p w:rsidR="00C534EF" w:rsidRDefault="00C534EF" w:rsidP="00C534EF">
      <w:pPr>
        <w:pStyle w:val="Listenabsatz"/>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i</w:t>
      </w:r>
      <w:r w:rsidRPr="00981C43">
        <w:rPr>
          <w:rFonts w:ascii="Times New Roman" w:hAnsi="Times New Roman" w:cs="Times New Roman"/>
          <w:sz w:val="24"/>
          <w:szCs w:val="24"/>
        </w:rPr>
        <w:t>nvenio</w:t>
      </w:r>
      <w:proofErr w:type="spellEnd"/>
      <w:r w:rsidRPr="00981C43">
        <w:rPr>
          <w:rFonts w:ascii="Times New Roman" w:hAnsi="Times New Roman" w:cs="Times New Roman"/>
          <w:sz w:val="24"/>
          <w:szCs w:val="24"/>
        </w:rPr>
        <w:t xml:space="preserve"> </w:t>
      </w:r>
      <w:r>
        <w:rPr>
          <w:rFonts w:ascii="Times New Roman" w:hAnsi="Times New Roman" w:cs="Times New Roman"/>
          <w:sz w:val="24"/>
          <w:szCs w:val="24"/>
        </w:rPr>
        <w:t>→</w:t>
      </w:r>
      <w:r w:rsidRPr="00981C43">
        <w:rPr>
          <w:rFonts w:ascii="Times New Roman" w:hAnsi="Times New Roman" w:cs="Times New Roman"/>
          <w:sz w:val="24"/>
          <w:szCs w:val="24"/>
        </w:rPr>
        <w:t xml:space="preserve">  Pl. </w:t>
      </w:r>
      <w:r>
        <w:rPr>
          <w:rFonts w:ascii="Times New Roman" w:hAnsi="Times New Roman" w:cs="Times New Roman"/>
          <w:sz w:val="24"/>
          <w:szCs w:val="24"/>
        </w:rPr>
        <w:t>→</w:t>
      </w:r>
      <w:r w:rsidRPr="00981C43">
        <w:rPr>
          <w:rFonts w:ascii="Times New Roman" w:hAnsi="Times New Roman" w:cs="Times New Roman"/>
          <w:sz w:val="24"/>
          <w:szCs w:val="24"/>
        </w:rPr>
        <w:t xml:space="preserve">  3.Ps. </w:t>
      </w:r>
      <w:r>
        <w:rPr>
          <w:rFonts w:ascii="Times New Roman" w:hAnsi="Times New Roman" w:cs="Times New Roman"/>
          <w:sz w:val="24"/>
          <w:szCs w:val="24"/>
        </w:rPr>
        <w:t>→</w:t>
      </w:r>
      <w:r w:rsidRPr="00981C43">
        <w:rPr>
          <w:rFonts w:ascii="Times New Roman" w:hAnsi="Times New Roman" w:cs="Times New Roman"/>
          <w:sz w:val="24"/>
          <w:szCs w:val="24"/>
        </w:rPr>
        <w:t xml:space="preserve">  </w:t>
      </w:r>
      <w:proofErr w:type="spellStart"/>
      <w:r w:rsidRPr="00981C43">
        <w:rPr>
          <w:rFonts w:ascii="Times New Roman" w:hAnsi="Times New Roman" w:cs="Times New Roman"/>
          <w:sz w:val="24"/>
          <w:szCs w:val="24"/>
        </w:rPr>
        <w:t>Sg</w:t>
      </w:r>
      <w:proofErr w:type="spellEnd"/>
      <w:r w:rsidRPr="00981C43">
        <w:rPr>
          <w:rFonts w:ascii="Times New Roman" w:hAnsi="Times New Roman" w:cs="Times New Roman"/>
          <w:sz w:val="24"/>
          <w:szCs w:val="24"/>
        </w:rPr>
        <w:t xml:space="preserve">. </w:t>
      </w:r>
      <w:r>
        <w:rPr>
          <w:rFonts w:ascii="Times New Roman" w:hAnsi="Times New Roman" w:cs="Times New Roman"/>
          <w:sz w:val="24"/>
          <w:szCs w:val="24"/>
        </w:rPr>
        <w:t>→</w:t>
      </w:r>
      <w:r w:rsidRPr="00981C43">
        <w:rPr>
          <w:rFonts w:ascii="Times New Roman" w:hAnsi="Times New Roman" w:cs="Times New Roman"/>
          <w:sz w:val="24"/>
          <w:szCs w:val="24"/>
        </w:rPr>
        <w:t xml:space="preserve">  2.Ps.</w:t>
      </w:r>
    </w:p>
    <w:p w:rsidR="00C534EF" w:rsidRPr="008737E2" w:rsidRDefault="00C534EF" w:rsidP="00C534EF">
      <w:pPr>
        <w:ind w:left="360"/>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invenimus</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inveniunt</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invenit</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invenis</w:t>
      </w:r>
      <w:proofErr w:type="spellEnd"/>
    </w:p>
    <w:p w:rsidR="00C534EF" w:rsidRPr="00981C43" w:rsidRDefault="00C534EF" w:rsidP="00C534EF">
      <w:pPr>
        <w:rPr>
          <w:rFonts w:ascii="Times New Roman" w:hAnsi="Times New Roman" w:cs="Times New Roman"/>
          <w:sz w:val="24"/>
          <w:szCs w:val="24"/>
        </w:rPr>
      </w:pPr>
    </w:p>
    <w:p w:rsidR="00C534EF" w:rsidRPr="00C534EF" w:rsidRDefault="00C534EF" w:rsidP="00C534EF">
      <w:pPr>
        <w:pStyle w:val="Listenabsatz"/>
        <w:numPr>
          <w:ilvl w:val="0"/>
          <w:numId w:val="8"/>
        </w:numPr>
        <w:rPr>
          <w:rFonts w:ascii="Times New Roman" w:hAnsi="Times New Roman" w:cs="Times New Roman"/>
          <w:sz w:val="24"/>
          <w:szCs w:val="24"/>
        </w:rPr>
      </w:pPr>
      <w:r w:rsidRPr="00C534EF">
        <w:rPr>
          <w:rFonts w:ascii="Times New Roman" w:hAnsi="Times New Roman" w:cs="Times New Roman"/>
          <w:sz w:val="24"/>
          <w:szCs w:val="24"/>
        </w:rPr>
        <w:t xml:space="preserve">Bilde von den Substantiven </w:t>
      </w:r>
      <w:proofErr w:type="spellStart"/>
      <w:r w:rsidRPr="00C534EF">
        <w:rPr>
          <w:rFonts w:ascii="Times New Roman" w:hAnsi="Times New Roman" w:cs="Times New Roman"/>
          <w:i/>
          <w:sz w:val="24"/>
          <w:szCs w:val="24"/>
        </w:rPr>
        <w:t>timor</w:t>
      </w:r>
      <w:proofErr w:type="spellEnd"/>
      <w:r w:rsidRPr="00C534EF">
        <w:rPr>
          <w:rFonts w:ascii="Times New Roman" w:hAnsi="Times New Roman" w:cs="Times New Roman"/>
          <w:i/>
          <w:sz w:val="24"/>
          <w:szCs w:val="24"/>
        </w:rPr>
        <w:t xml:space="preserve">, </w:t>
      </w:r>
      <w:proofErr w:type="spellStart"/>
      <w:r w:rsidRPr="00C534EF">
        <w:rPr>
          <w:rFonts w:ascii="Times New Roman" w:hAnsi="Times New Roman" w:cs="Times New Roman"/>
          <w:i/>
          <w:sz w:val="24"/>
          <w:szCs w:val="24"/>
        </w:rPr>
        <w:t>consilium</w:t>
      </w:r>
      <w:proofErr w:type="spellEnd"/>
      <w:r w:rsidRPr="00C534EF">
        <w:rPr>
          <w:rFonts w:ascii="Times New Roman" w:hAnsi="Times New Roman" w:cs="Times New Roman"/>
          <w:sz w:val="24"/>
          <w:szCs w:val="24"/>
        </w:rPr>
        <w:t xml:space="preserve"> und </w:t>
      </w:r>
      <w:proofErr w:type="spellStart"/>
      <w:r w:rsidRPr="00C534EF">
        <w:rPr>
          <w:rFonts w:ascii="Times New Roman" w:hAnsi="Times New Roman" w:cs="Times New Roman"/>
          <w:i/>
          <w:sz w:val="24"/>
          <w:szCs w:val="24"/>
        </w:rPr>
        <w:t>victoria</w:t>
      </w:r>
      <w:proofErr w:type="spellEnd"/>
      <w:r w:rsidRPr="00C534EF">
        <w:rPr>
          <w:rFonts w:ascii="Times New Roman" w:hAnsi="Times New Roman" w:cs="Times New Roman"/>
          <w:sz w:val="24"/>
          <w:szCs w:val="24"/>
        </w:rPr>
        <w:t xml:space="preserve"> folgende Formen: </w:t>
      </w:r>
    </w:p>
    <w:p w:rsidR="00C534EF" w:rsidRDefault="00C534EF" w:rsidP="00C534EF">
      <w:pPr>
        <w:pStyle w:val="Listenabsatz"/>
        <w:rPr>
          <w:rFonts w:ascii="Times New Roman" w:hAnsi="Times New Roman" w:cs="Times New Roman"/>
          <w:sz w:val="24"/>
          <w:szCs w:val="24"/>
        </w:rPr>
      </w:pPr>
      <w:proofErr w:type="spellStart"/>
      <w:r w:rsidRPr="00981C43">
        <w:rPr>
          <w:rFonts w:ascii="Times New Roman" w:hAnsi="Times New Roman" w:cs="Times New Roman"/>
          <w:sz w:val="24"/>
          <w:szCs w:val="24"/>
        </w:rPr>
        <w:t>Akk.Sg</w:t>
      </w:r>
      <w:proofErr w:type="spellEnd"/>
      <w:r w:rsidRPr="00981C43">
        <w:rPr>
          <w:rFonts w:ascii="Times New Roman" w:hAnsi="Times New Roman" w:cs="Times New Roman"/>
          <w:sz w:val="24"/>
          <w:szCs w:val="24"/>
        </w:rPr>
        <w:t xml:space="preserve">., </w:t>
      </w:r>
      <w:proofErr w:type="spellStart"/>
      <w:r w:rsidRPr="00981C43">
        <w:rPr>
          <w:rFonts w:ascii="Times New Roman" w:hAnsi="Times New Roman" w:cs="Times New Roman"/>
          <w:sz w:val="24"/>
          <w:szCs w:val="24"/>
        </w:rPr>
        <w:t>Abl.Sg</w:t>
      </w:r>
      <w:proofErr w:type="spellEnd"/>
      <w:r w:rsidRPr="00981C43">
        <w:rPr>
          <w:rFonts w:ascii="Times New Roman" w:hAnsi="Times New Roman" w:cs="Times New Roman"/>
          <w:sz w:val="24"/>
          <w:szCs w:val="24"/>
        </w:rPr>
        <w:t>. und Gen.Pl.!</w:t>
      </w:r>
    </w:p>
    <w:p w:rsidR="00C534EF" w:rsidRPr="00981C43" w:rsidRDefault="00C534EF" w:rsidP="00C534EF">
      <w:pPr>
        <w:pStyle w:val="Listenabsatz"/>
        <w:rPr>
          <w:rFonts w:ascii="Times New Roman" w:hAnsi="Times New Roman" w:cs="Times New Roman"/>
          <w:sz w:val="24"/>
          <w:szCs w:val="24"/>
        </w:rPr>
      </w:pPr>
    </w:p>
    <w:p w:rsidR="00C534EF" w:rsidRPr="00C534EF" w:rsidRDefault="00C534EF" w:rsidP="00C534EF">
      <w:pPr>
        <w:pStyle w:val="Listenabsatz"/>
        <w:numPr>
          <w:ilvl w:val="0"/>
          <w:numId w:val="10"/>
        </w:numPr>
        <w:spacing w:line="480" w:lineRule="auto"/>
        <w:rPr>
          <w:rFonts w:ascii="Times New Roman" w:hAnsi="Times New Roman" w:cs="Times New Roman"/>
          <w:sz w:val="24"/>
          <w:szCs w:val="24"/>
        </w:rPr>
      </w:pPr>
      <w:proofErr w:type="spellStart"/>
      <w:r w:rsidRPr="00C534EF">
        <w:rPr>
          <w:rFonts w:ascii="Times New Roman" w:hAnsi="Times New Roman" w:cs="Times New Roman"/>
          <w:sz w:val="24"/>
          <w:szCs w:val="24"/>
        </w:rPr>
        <w:t>timor</w:t>
      </w:r>
      <w:proofErr w:type="spellEnd"/>
      <w:r>
        <w:rPr>
          <w:rFonts w:ascii="Times New Roman" w:hAnsi="Times New Roman" w:cs="Times New Roman"/>
          <w:sz w:val="24"/>
          <w:szCs w:val="24"/>
        </w:rPr>
        <w:t xml:space="preserve"> </w:t>
      </w:r>
      <w:proofErr w:type="spellStart"/>
      <w:r w:rsidRPr="008737E2">
        <w:rPr>
          <w:rFonts w:ascii="Times New Roman" w:hAnsi="Times New Roman" w:cs="Times New Roman"/>
          <w:color w:val="FF0000"/>
          <w:sz w:val="24"/>
          <w:szCs w:val="24"/>
        </w:rPr>
        <w:t>timorem</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timore</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timorum</w:t>
      </w:r>
      <w:proofErr w:type="spellEnd"/>
    </w:p>
    <w:p w:rsidR="00C534EF" w:rsidRPr="00C534EF" w:rsidRDefault="00C534EF" w:rsidP="00C534EF">
      <w:pPr>
        <w:pStyle w:val="Listenabsatz"/>
        <w:numPr>
          <w:ilvl w:val="0"/>
          <w:numId w:val="10"/>
        </w:numPr>
        <w:spacing w:line="480" w:lineRule="auto"/>
        <w:rPr>
          <w:rFonts w:ascii="Times New Roman" w:hAnsi="Times New Roman" w:cs="Times New Roman"/>
          <w:sz w:val="24"/>
          <w:szCs w:val="24"/>
        </w:rPr>
      </w:pPr>
      <w:proofErr w:type="spellStart"/>
      <w:r w:rsidRPr="00C534EF">
        <w:rPr>
          <w:rFonts w:ascii="Times New Roman" w:hAnsi="Times New Roman" w:cs="Times New Roman"/>
          <w:sz w:val="24"/>
          <w:szCs w:val="24"/>
        </w:rPr>
        <w:t>consilium</w:t>
      </w:r>
      <w:proofErr w:type="spellEnd"/>
      <w:r>
        <w:rPr>
          <w:rFonts w:ascii="Times New Roman" w:hAnsi="Times New Roman" w:cs="Times New Roman"/>
          <w:sz w:val="24"/>
          <w:szCs w:val="24"/>
        </w:rPr>
        <w:t xml:space="preserve"> </w:t>
      </w:r>
      <w:proofErr w:type="spellStart"/>
      <w:r w:rsidRPr="008737E2">
        <w:rPr>
          <w:rFonts w:ascii="Times New Roman" w:hAnsi="Times New Roman" w:cs="Times New Roman"/>
          <w:color w:val="FF0000"/>
          <w:sz w:val="24"/>
          <w:szCs w:val="24"/>
        </w:rPr>
        <w:t>consilium</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consilio</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consiliorum</w:t>
      </w:r>
      <w:proofErr w:type="spellEnd"/>
    </w:p>
    <w:p w:rsidR="00C534EF" w:rsidRPr="00981C43" w:rsidRDefault="00C534EF" w:rsidP="00C534EF">
      <w:pPr>
        <w:pStyle w:val="Listenabsatz"/>
        <w:numPr>
          <w:ilvl w:val="0"/>
          <w:numId w:val="10"/>
        </w:numPr>
        <w:spacing w:line="480" w:lineRule="auto"/>
        <w:ind w:left="1077" w:hanging="357"/>
        <w:rPr>
          <w:rFonts w:ascii="Times New Roman" w:hAnsi="Times New Roman" w:cs="Times New Roman"/>
          <w:sz w:val="24"/>
          <w:szCs w:val="24"/>
        </w:rPr>
      </w:pPr>
      <w:proofErr w:type="spellStart"/>
      <w:r>
        <w:rPr>
          <w:rFonts w:ascii="Times New Roman" w:hAnsi="Times New Roman" w:cs="Times New Roman"/>
          <w:sz w:val="24"/>
          <w:szCs w:val="24"/>
        </w:rPr>
        <w:t>v</w:t>
      </w:r>
      <w:r w:rsidRPr="00981C43">
        <w:rPr>
          <w:rFonts w:ascii="Times New Roman" w:hAnsi="Times New Roman" w:cs="Times New Roman"/>
          <w:sz w:val="24"/>
          <w:szCs w:val="24"/>
        </w:rPr>
        <w:t>ictoria</w:t>
      </w:r>
      <w:proofErr w:type="spellEnd"/>
      <w:r>
        <w:rPr>
          <w:rFonts w:ascii="Times New Roman" w:hAnsi="Times New Roman" w:cs="Times New Roman"/>
          <w:sz w:val="24"/>
          <w:szCs w:val="24"/>
        </w:rPr>
        <w:t xml:space="preserve"> </w:t>
      </w:r>
      <w:proofErr w:type="spellStart"/>
      <w:r w:rsidRPr="008737E2">
        <w:rPr>
          <w:rFonts w:ascii="Times New Roman" w:hAnsi="Times New Roman" w:cs="Times New Roman"/>
          <w:color w:val="FF0000"/>
          <w:sz w:val="24"/>
          <w:szCs w:val="24"/>
        </w:rPr>
        <w:t>victoriam</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victoria</w:t>
      </w:r>
      <w:proofErr w:type="spellEnd"/>
      <w:r w:rsidRPr="008737E2">
        <w:rPr>
          <w:rFonts w:ascii="Times New Roman" w:hAnsi="Times New Roman" w:cs="Times New Roman"/>
          <w:color w:val="FF0000"/>
          <w:sz w:val="24"/>
          <w:szCs w:val="24"/>
        </w:rPr>
        <w:t>, victoriarum</w:t>
      </w:r>
    </w:p>
    <w:p w:rsidR="00C534EF" w:rsidRPr="00981C43" w:rsidRDefault="00C534EF" w:rsidP="00C534EF">
      <w:pPr>
        <w:pStyle w:val="Listenabsatz"/>
        <w:ind w:left="1080"/>
        <w:rPr>
          <w:rFonts w:ascii="Times New Roman" w:hAnsi="Times New Roman" w:cs="Times New Roman"/>
          <w:sz w:val="24"/>
          <w:szCs w:val="24"/>
        </w:rPr>
      </w:pPr>
    </w:p>
    <w:p w:rsidR="00C534EF" w:rsidRPr="00C534EF" w:rsidRDefault="00C534EF" w:rsidP="00C534EF">
      <w:pPr>
        <w:pStyle w:val="Listenabsatz"/>
        <w:numPr>
          <w:ilvl w:val="0"/>
          <w:numId w:val="8"/>
        </w:numPr>
        <w:rPr>
          <w:rFonts w:ascii="Times New Roman" w:hAnsi="Times New Roman" w:cs="Times New Roman"/>
          <w:sz w:val="24"/>
          <w:szCs w:val="24"/>
        </w:rPr>
      </w:pPr>
      <w:r w:rsidRPr="00C534EF">
        <w:rPr>
          <w:rFonts w:ascii="Times New Roman" w:hAnsi="Times New Roman" w:cs="Times New Roman"/>
          <w:sz w:val="24"/>
          <w:szCs w:val="24"/>
        </w:rPr>
        <w:t>Vertausche den Numerus!</w:t>
      </w: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2238"/>
        <w:gridCol w:w="2218"/>
        <w:gridCol w:w="2224"/>
      </w:tblGrid>
      <w:tr w:rsidR="00C534EF" w:rsidRPr="00981C43" w:rsidTr="00365817">
        <w:tc>
          <w:tcPr>
            <w:tcW w:w="2303" w:type="dxa"/>
          </w:tcPr>
          <w:p w:rsidR="00C534EF" w:rsidRPr="00981C43" w:rsidRDefault="00C534EF" w:rsidP="00365817">
            <w:pPr>
              <w:spacing w:line="480" w:lineRule="auto"/>
              <w:rPr>
                <w:rFonts w:ascii="Times New Roman" w:hAnsi="Times New Roman" w:cs="Times New Roman"/>
                <w:sz w:val="24"/>
                <w:szCs w:val="24"/>
              </w:rPr>
            </w:pPr>
            <w:r>
              <w:rPr>
                <w:rFonts w:ascii="Times New Roman" w:hAnsi="Times New Roman" w:cs="Times New Roman"/>
                <w:sz w:val="24"/>
                <w:szCs w:val="24"/>
              </w:rPr>
              <w:t>fin</w:t>
            </w:r>
            <w:r w:rsidRPr="00981C43">
              <w:rPr>
                <w:rFonts w:ascii="Times New Roman" w:hAnsi="Times New Roman" w:cs="Times New Roman"/>
                <w:sz w:val="24"/>
                <w:szCs w:val="24"/>
              </w:rPr>
              <w:t>it</w:t>
            </w:r>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finiunt</w:t>
            </w:r>
            <w:proofErr w:type="spellEnd"/>
          </w:p>
        </w:tc>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petit</w:t>
            </w:r>
            <w:r w:rsidRPr="00981C43">
              <w:rPr>
                <w:rFonts w:ascii="Times New Roman" w:hAnsi="Times New Roman" w:cs="Times New Roman"/>
                <w:sz w:val="24"/>
                <w:szCs w:val="24"/>
              </w:rPr>
              <w:t>is</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petis</w:t>
            </w:r>
            <w:proofErr w:type="spellEnd"/>
          </w:p>
        </w:tc>
      </w:tr>
      <w:tr w:rsidR="00C534EF" w:rsidRPr="00981C43" w:rsidTr="00365817">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admonemus</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admoneo</w:t>
            </w:r>
            <w:proofErr w:type="spellEnd"/>
          </w:p>
        </w:tc>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damus</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r w:rsidRPr="008737E2">
              <w:rPr>
                <w:rFonts w:ascii="Times New Roman" w:hAnsi="Times New Roman" w:cs="Times New Roman"/>
                <w:color w:val="FF0000"/>
                <w:sz w:val="24"/>
                <w:szCs w:val="24"/>
              </w:rPr>
              <w:t>do</w:t>
            </w:r>
          </w:p>
        </w:tc>
      </w:tr>
      <w:tr w:rsidR="00C534EF" w:rsidRPr="00981C43" w:rsidTr="00365817">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protegite</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protege</w:t>
            </w:r>
            <w:proofErr w:type="spellEnd"/>
          </w:p>
        </w:tc>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potes</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potestis</w:t>
            </w:r>
            <w:proofErr w:type="spellEnd"/>
          </w:p>
        </w:tc>
      </w:tr>
      <w:tr w:rsidR="00C534EF" w:rsidRPr="00981C43" w:rsidTr="00365817">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monstra</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monstrum</w:t>
            </w:r>
            <w:proofErr w:type="spellEnd"/>
          </w:p>
        </w:tc>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narra</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narrate</w:t>
            </w:r>
            <w:proofErr w:type="spellEnd"/>
          </w:p>
        </w:tc>
      </w:tr>
      <w:tr w:rsidR="00C534EF" w:rsidRPr="00981C43" w:rsidTr="00365817">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regis</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regum</w:t>
            </w:r>
            <w:proofErr w:type="spellEnd"/>
          </w:p>
        </w:tc>
        <w:tc>
          <w:tcPr>
            <w:tcW w:w="2303" w:type="dxa"/>
          </w:tcPr>
          <w:p w:rsidR="00C534EF" w:rsidRPr="00981C43" w:rsidRDefault="00C534EF" w:rsidP="00365817">
            <w:pPr>
              <w:spacing w:line="480" w:lineRule="auto"/>
              <w:rPr>
                <w:rFonts w:ascii="Times New Roman" w:hAnsi="Times New Roman" w:cs="Times New Roman"/>
                <w:sz w:val="24"/>
                <w:szCs w:val="24"/>
              </w:rPr>
            </w:pPr>
          </w:p>
        </w:tc>
        <w:tc>
          <w:tcPr>
            <w:tcW w:w="2303" w:type="dxa"/>
          </w:tcPr>
          <w:p w:rsidR="00C534EF" w:rsidRPr="00981C43" w:rsidRDefault="00C534EF" w:rsidP="00365817">
            <w:pPr>
              <w:spacing w:line="480" w:lineRule="auto"/>
              <w:rPr>
                <w:rFonts w:ascii="Times New Roman" w:hAnsi="Times New Roman" w:cs="Times New Roman"/>
                <w:sz w:val="24"/>
                <w:szCs w:val="24"/>
              </w:rPr>
            </w:pPr>
          </w:p>
        </w:tc>
      </w:tr>
    </w:tbl>
    <w:p w:rsidR="00C534EF" w:rsidRPr="00981C43" w:rsidRDefault="00C534EF" w:rsidP="00C534EF">
      <w:pPr>
        <w:ind w:left="360"/>
        <w:rPr>
          <w:rFonts w:ascii="Times New Roman" w:hAnsi="Times New Roman" w:cs="Times New Roman"/>
          <w:sz w:val="24"/>
          <w:szCs w:val="24"/>
        </w:rPr>
      </w:pPr>
      <w:r w:rsidRPr="00981C43">
        <w:rPr>
          <w:rFonts w:ascii="Times New Roman" w:hAnsi="Times New Roman" w:cs="Times New Roman"/>
          <w:sz w:val="24"/>
          <w:szCs w:val="24"/>
        </w:rPr>
        <w:t xml:space="preserve"> </w:t>
      </w:r>
    </w:p>
    <w:p w:rsidR="00C534EF" w:rsidRPr="00981C43" w:rsidRDefault="00C534EF" w:rsidP="00C534EF">
      <w:pPr>
        <w:pStyle w:val="Listenabsatz"/>
        <w:numPr>
          <w:ilvl w:val="0"/>
          <w:numId w:val="8"/>
        </w:numPr>
        <w:rPr>
          <w:rFonts w:ascii="Times New Roman" w:hAnsi="Times New Roman" w:cs="Times New Roman"/>
          <w:sz w:val="24"/>
          <w:szCs w:val="24"/>
        </w:rPr>
      </w:pPr>
      <w:r w:rsidRPr="00981C43">
        <w:rPr>
          <w:rFonts w:ascii="Times New Roman" w:hAnsi="Times New Roman" w:cs="Times New Roman"/>
          <w:sz w:val="24"/>
          <w:szCs w:val="24"/>
        </w:rPr>
        <w:lastRenderedPageBreak/>
        <w:t>Nenne das Gegenteil folgender Wörter und schreibe die lateinische Form hin!</w:t>
      </w: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1"/>
        <w:gridCol w:w="2228"/>
        <w:gridCol w:w="2224"/>
        <w:gridCol w:w="2235"/>
      </w:tblGrid>
      <w:tr w:rsidR="008A5B1C" w:rsidRPr="00981C43" w:rsidTr="00365817">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pater</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r w:rsidRPr="008737E2">
              <w:rPr>
                <w:rFonts w:ascii="Times New Roman" w:hAnsi="Times New Roman" w:cs="Times New Roman"/>
                <w:color w:val="FF0000"/>
                <w:sz w:val="24"/>
                <w:szCs w:val="24"/>
              </w:rPr>
              <w:t xml:space="preserve">mater, </w:t>
            </w:r>
            <w:proofErr w:type="spellStart"/>
            <w:r w:rsidRPr="008737E2">
              <w:rPr>
                <w:rFonts w:ascii="Times New Roman" w:hAnsi="Times New Roman" w:cs="Times New Roman"/>
                <w:color w:val="FF0000"/>
                <w:sz w:val="24"/>
                <w:szCs w:val="24"/>
              </w:rPr>
              <w:t>filius</w:t>
            </w:r>
            <w:proofErr w:type="spellEnd"/>
          </w:p>
        </w:tc>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scribere</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r w:rsidRPr="008737E2">
              <w:rPr>
                <w:rFonts w:ascii="Times New Roman" w:hAnsi="Times New Roman" w:cs="Times New Roman"/>
                <w:color w:val="FF0000"/>
                <w:sz w:val="24"/>
                <w:szCs w:val="24"/>
              </w:rPr>
              <w:t>legere</w:t>
            </w:r>
          </w:p>
        </w:tc>
      </w:tr>
      <w:tr w:rsidR="008A5B1C" w:rsidRPr="00981C43" w:rsidTr="00365817">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laetus</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maestus</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miser</w:t>
            </w:r>
            <w:proofErr w:type="spellEnd"/>
          </w:p>
        </w:tc>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clamare</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tacere</w:t>
            </w:r>
            <w:proofErr w:type="spellEnd"/>
          </w:p>
        </w:tc>
      </w:tr>
      <w:tr w:rsidR="008A5B1C" w:rsidRPr="00981C43" w:rsidTr="00365817">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currere</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stare</w:t>
            </w:r>
            <w:proofErr w:type="spellEnd"/>
          </w:p>
        </w:tc>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nemo</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cuncti</w:t>
            </w:r>
            <w:proofErr w:type="spellEnd"/>
          </w:p>
        </w:tc>
      </w:tr>
      <w:tr w:rsidR="008A5B1C" w:rsidRPr="00981C43" w:rsidTr="00365817">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respondere</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rogare</w:t>
            </w:r>
            <w:proofErr w:type="spellEnd"/>
          </w:p>
        </w:tc>
        <w:tc>
          <w:tcPr>
            <w:tcW w:w="2303" w:type="dxa"/>
          </w:tcPr>
          <w:p w:rsidR="00C534EF" w:rsidRPr="00981C43" w:rsidRDefault="00C534EF" w:rsidP="00365817">
            <w:pPr>
              <w:spacing w:line="480" w:lineRule="auto"/>
              <w:rPr>
                <w:rFonts w:ascii="Times New Roman" w:hAnsi="Times New Roman" w:cs="Times New Roman"/>
                <w:sz w:val="24"/>
                <w:szCs w:val="24"/>
              </w:rPr>
            </w:pPr>
            <w:r w:rsidRPr="00981C43">
              <w:rPr>
                <w:rFonts w:ascii="Times New Roman" w:hAnsi="Times New Roman" w:cs="Times New Roman"/>
                <w:sz w:val="24"/>
                <w:szCs w:val="24"/>
              </w:rPr>
              <w:t>sine</w:t>
            </w:r>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r w:rsidRPr="008737E2">
              <w:rPr>
                <w:rFonts w:ascii="Times New Roman" w:hAnsi="Times New Roman" w:cs="Times New Roman"/>
                <w:color w:val="FF0000"/>
                <w:sz w:val="24"/>
                <w:szCs w:val="24"/>
              </w:rPr>
              <w:t>cum</w:t>
            </w:r>
          </w:p>
        </w:tc>
      </w:tr>
      <w:tr w:rsidR="008A5B1C" w:rsidRPr="00981C43" w:rsidTr="00365817">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gaudere</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dolere</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maestus</w:t>
            </w:r>
            <w:proofErr w:type="spellEnd"/>
            <w:r w:rsidRPr="008737E2">
              <w:rPr>
                <w:rFonts w:ascii="Times New Roman" w:hAnsi="Times New Roman" w:cs="Times New Roman"/>
                <w:color w:val="FF0000"/>
                <w:sz w:val="24"/>
                <w:szCs w:val="24"/>
              </w:rPr>
              <w:t xml:space="preserve"> esse</w:t>
            </w:r>
          </w:p>
        </w:tc>
        <w:tc>
          <w:tcPr>
            <w:tcW w:w="2303" w:type="dxa"/>
          </w:tcPr>
          <w:p w:rsidR="00C534EF" w:rsidRPr="00981C43" w:rsidRDefault="00C534EF" w:rsidP="00365817">
            <w:pPr>
              <w:spacing w:line="480" w:lineRule="auto"/>
              <w:rPr>
                <w:rFonts w:ascii="Times New Roman" w:hAnsi="Times New Roman" w:cs="Times New Roman"/>
                <w:sz w:val="24"/>
                <w:szCs w:val="24"/>
              </w:rPr>
            </w:pPr>
            <w:proofErr w:type="spellStart"/>
            <w:r w:rsidRPr="00981C43">
              <w:rPr>
                <w:rFonts w:ascii="Times New Roman" w:hAnsi="Times New Roman" w:cs="Times New Roman"/>
                <w:sz w:val="24"/>
                <w:szCs w:val="24"/>
              </w:rPr>
              <w:t>carere</w:t>
            </w:r>
            <w:proofErr w:type="spellEnd"/>
          </w:p>
        </w:tc>
        <w:tc>
          <w:tcPr>
            <w:tcW w:w="2303" w:type="dxa"/>
          </w:tcPr>
          <w:p w:rsidR="00C534EF" w:rsidRPr="008737E2" w:rsidRDefault="008737E2" w:rsidP="00365817">
            <w:pPr>
              <w:spacing w:line="480" w:lineRule="auto"/>
              <w:rPr>
                <w:rFonts w:ascii="Times New Roman" w:hAnsi="Times New Roman" w:cs="Times New Roman"/>
                <w:color w:val="FF0000"/>
                <w:sz w:val="24"/>
                <w:szCs w:val="24"/>
              </w:rPr>
            </w:pPr>
            <w:proofErr w:type="spellStart"/>
            <w:r w:rsidRPr="008737E2">
              <w:rPr>
                <w:rFonts w:ascii="Times New Roman" w:hAnsi="Times New Roman" w:cs="Times New Roman"/>
                <w:color w:val="FF0000"/>
                <w:sz w:val="24"/>
                <w:szCs w:val="24"/>
              </w:rPr>
              <w:t>abundare</w:t>
            </w:r>
            <w:proofErr w:type="spellEnd"/>
            <w:r w:rsidRPr="008737E2">
              <w:rPr>
                <w:rFonts w:ascii="Times New Roman" w:hAnsi="Times New Roman" w:cs="Times New Roman"/>
                <w:color w:val="FF0000"/>
                <w:sz w:val="24"/>
                <w:szCs w:val="24"/>
              </w:rPr>
              <w:t xml:space="preserve">, </w:t>
            </w:r>
            <w:proofErr w:type="spellStart"/>
            <w:r w:rsidRPr="008737E2">
              <w:rPr>
                <w:rFonts w:ascii="Times New Roman" w:hAnsi="Times New Roman" w:cs="Times New Roman"/>
                <w:color w:val="FF0000"/>
                <w:sz w:val="24"/>
                <w:szCs w:val="24"/>
              </w:rPr>
              <w:t>habere</w:t>
            </w:r>
            <w:proofErr w:type="spellEnd"/>
          </w:p>
        </w:tc>
      </w:tr>
    </w:tbl>
    <w:p w:rsidR="00C534EF" w:rsidRDefault="00C534EF" w:rsidP="00C534EF">
      <w:pPr>
        <w:rPr>
          <w:rFonts w:ascii="Times New Roman" w:hAnsi="Times New Roman" w:cs="Times New Roman"/>
          <w:sz w:val="24"/>
          <w:szCs w:val="24"/>
        </w:rPr>
      </w:pPr>
    </w:p>
    <w:p w:rsidR="00C534EF" w:rsidRDefault="00C534EF" w:rsidP="00C534EF">
      <w:pPr>
        <w:pStyle w:val="Listenabsatz"/>
        <w:numPr>
          <w:ilvl w:val="0"/>
          <w:numId w:val="8"/>
        </w:numPr>
        <w:rPr>
          <w:rFonts w:ascii="Times New Roman" w:hAnsi="Times New Roman" w:cs="Times New Roman"/>
          <w:sz w:val="24"/>
          <w:szCs w:val="24"/>
        </w:rPr>
      </w:pPr>
      <w:r>
        <w:rPr>
          <w:rFonts w:ascii="Times New Roman" w:hAnsi="Times New Roman" w:cs="Times New Roman"/>
          <w:sz w:val="24"/>
          <w:szCs w:val="24"/>
        </w:rPr>
        <w:t>Setze den Ablativ ein und gib die Grundfunktion an!</w:t>
      </w:r>
    </w:p>
    <w:p w:rsidR="00C534EF" w:rsidRPr="00943605" w:rsidRDefault="00C534EF" w:rsidP="00C534EF">
      <w:pPr>
        <w:spacing w:line="480" w:lineRule="auto"/>
        <w:rPr>
          <w:rFonts w:ascii="Times New Roman" w:hAnsi="Times New Roman" w:cs="Times New Roman"/>
          <w:sz w:val="24"/>
          <w:szCs w:val="24"/>
          <w:lang w:val="fr-CH"/>
        </w:rPr>
      </w:pPr>
      <w:r w:rsidRPr="00943605">
        <w:rPr>
          <w:rFonts w:ascii="Times New Roman" w:hAnsi="Times New Roman" w:cs="Times New Roman"/>
          <w:sz w:val="24"/>
          <w:szCs w:val="24"/>
          <w:lang w:val="fr-CH"/>
        </w:rPr>
        <w:t xml:space="preserve">a) </w:t>
      </w:r>
      <w:r w:rsidR="008A5B1C" w:rsidRPr="00943605">
        <w:rPr>
          <w:rFonts w:ascii="Times New Roman" w:hAnsi="Times New Roman" w:cs="Times New Roman"/>
          <w:sz w:val="24"/>
          <w:szCs w:val="24"/>
          <w:lang w:val="fr-CH"/>
        </w:rPr>
        <w:t>A (</w:t>
      </w:r>
      <w:proofErr w:type="spellStart"/>
      <w:r w:rsidR="008A5B1C" w:rsidRPr="00943605">
        <w:rPr>
          <w:rFonts w:ascii="Times New Roman" w:hAnsi="Times New Roman" w:cs="Times New Roman"/>
          <w:sz w:val="24"/>
          <w:szCs w:val="24"/>
          <w:lang w:val="fr-CH"/>
        </w:rPr>
        <w:t>quis</w:t>
      </w:r>
      <w:proofErr w:type="spellEnd"/>
      <w:r w:rsidR="008A5B1C" w:rsidRPr="00943605">
        <w:rPr>
          <w:rFonts w:ascii="Times New Roman" w:hAnsi="Times New Roman" w:cs="Times New Roman"/>
          <w:sz w:val="24"/>
          <w:szCs w:val="24"/>
          <w:lang w:val="fr-CH"/>
        </w:rPr>
        <w:t xml:space="preserve">) </w:t>
      </w:r>
      <w:r w:rsidR="008A5B1C" w:rsidRPr="00943605">
        <w:rPr>
          <w:rFonts w:ascii="Times New Roman" w:hAnsi="Times New Roman" w:cs="Times New Roman"/>
          <w:color w:val="FF0000"/>
          <w:sz w:val="24"/>
          <w:szCs w:val="24"/>
          <w:lang w:val="fr-CH"/>
        </w:rPr>
        <w:t>quo</w:t>
      </w:r>
      <w:r w:rsidRPr="00943605">
        <w:rPr>
          <w:rFonts w:ascii="Times New Roman" w:hAnsi="Times New Roman" w:cs="Times New Roman"/>
          <w:sz w:val="24"/>
          <w:szCs w:val="24"/>
          <w:lang w:val="fr-CH"/>
        </w:rPr>
        <w:t xml:space="preserve"> homo </w:t>
      </w:r>
      <w:proofErr w:type="spellStart"/>
      <w:r w:rsidRPr="00943605">
        <w:rPr>
          <w:rFonts w:ascii="Times New Roman" w:hAnsi="Times New Roman" w:cs="Times New Roman"/>
          <w:sz w:val="24"/>
          <w:szCs w:val="24"/>
          <w:lang w:val="fr-CH"/>
        </w:rPr>
        <w:t>auxilium</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sperare</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potest</w:t>
      </w:r>
      <w:proofErr w:type="spellEnd"/>
      <w:r w:rsidRPr="00943605">
        <w:rPr>
          <w:rFonts w:ascii="Times New Roman" w:hAnsi="Times New Roman" w:cs="Times New Roman"/>
          <w:sz w:val="24"/>
          <w:szCs w:val="24"/>
          <w:lang w:val="fr-CH"/>
        </w:rPr>
        <w:t>?</w:t>
      </w:r>
      <w:r w:rsidR="008A5B1C" w:rsidRPr="00943605">
        <w:rPr>
          <w:rFonts w:ascii="Times New Roman" w:hAnsi="Times New Roman" w:cs="Times New Roman"/>
          <w:sz w:val="24"/>
          <w:szCs w:val="24"/>
          <w:lang w:val="fr-CH"/>
        </w:rPr>
        <w:t xml:space="preserve"> </w:t>
      </w:r>
      <w:proofErr w:type="spellStart"/>
      <w:r w:rsidR="008A5B1C" w:rsidRPr="00943605">
        <w:rPr>
          <w:rFonts w:ascii="Times New Roman" w:hAnsi="Times New Roman" w:cs="Times New Roman"/>
          <w:color w:val="FF0000"/>
          <w:sz w:val="24"/>
          <w:szCs w:val="24"/>
          <w:lang w:val="fr-CH"/>
        </w:rPr>
        <w:t>Separativus</w:t>
      </w:r>
      <w:proofErr w:type="spellEnd"/>
    </w:p>
    <w:p w:rsidR="00C534EF" w:rsidRPr="00943605" w:rsidRDefault="00C534EF" w:rsidP="00C534EF">
      <w:pPr>
        <w:spacing w:line="480" w:lineRule="auto"/>
        <w:rPr>
          <w:rFonts w:ascii="Times New Roman" w:hAnsi="Times New Roman" w:cs="Times New Roman"/>
          <w:sz w:val="24"/>
          <w:szCs w:val="24"/>
          <w:lang w:val="fr-CH"/>
        </w:rPr>
      </w:pPr>
      <w:r w:rsidRPr="00943605">
        <w:rPr>
          <w:rFonts w:ascii="Times New Roman" w:hAnsi="Times New Roman" w:cs="Times New Roman"/>
          <w:sz w:val="24"/>
          <w:szCs w:val="24"/>
          <w:lang w:val="fr-CH"/>
        </w:rPr>
        <w:t xml:space="preserve">b) Multi </w:t>
      </w:r>
      <w:proofErr w:type="spellStart"/>
      <w:r w:rsidRPr="00943605">
        <w:rPr>
          <w:rFonts w:ascii="Times New Roman" w:hAnsi="Times New Roman" w:cs="Times New Roman"/>
          <w:sz w:val="24"/>
          <w:szCs w:val="24"/>
          <w:lang w:val="fr-CH"/>
        </w:rPr>
        <w:t>mercator</w:t>
      </w:r>
      <w:r w:rsidR="008A5B1C" w:rsidRPr="00943605">
        <w:rPr>
          <w:rFonts w:ascii="Times New Roman" w:hAnsi="Times New Roman" w:cs="Times New Roman"/>
          <w:sz w:val="24"/>
          <w:szCs w:val="24"/>
          <w:lang w:val="fr-CH"/>
        </w:rPr>
        <w:t>es</w:t>
      </w:r>
      <w:proofErr w:type="spellEnd"/>
      <w:r w:rsidR="008A5B1C" w:rsidRPr="00943605">
        <w:rPr>
          <w:rFonts w:ascii="Times New Roman" w:hAnsi="Times New Roman" w:cs="Times New Roman"/>
          <w:sz w:val="24"/>
          <w:szCs w:val="24"/>
          <w:lang w:val="fr-CH"/>
        </w:rPr>
        <w:t xml:space="preserve"> (</w:t>
      </w:r>
      <w:proofErr w:type="spellStart"/>
      <w:r w:rsidR="008A5B1C" w:rsidRPr="00943605">
        <w:rPr>
          <w:rFonts w:ascii="Times New Roman" w:hAnsi="Times New Roman" w:cs="Times New Roman"/>
          <w:sz w:val="24"/>
          <w:szCs w:val="24"/>
          <w:lang w:val="fr-CH"/>
        </w:rPr>
        <w:t>curae</w:t>
      </w:r>
      <w:proofErr w:type="spellEnd"/>
      <w:r w:rsidR="008A5B1C" w:rsidRPr="00943605">
        <w:rPr>
          <w:rFonts w:ascii="Times New Roman" w:hAnsi="Times New Roman" w:cs="Times New Roman"/>
          <w:sz w:val="24"/>
          <w:szCs w:val="24"/>
          <w:lang w:val="fr-CH"/>
        </w:rPr>
        <w:t xml:space="preserve">) </w:t>
      </w:r>
      <w:proofErr w:type="spellStart"/>
      <w:r w:rsidR="008A5B1C" w:rsidRPr="00943605">
        <w:rPr>
          <w:rFonts w:ascii="Times New Roman" w:hAnsi="Times New Roman" w:cs="Times New Roman"/>
          <w:color w:val="FF0000"/>
          <w:sz w:val="24"/>
          <w:szCs w:val="24"/>
          <w:lang w:val="fr-CH"/>
        </w:rPr>
        <w:t>curis</w:t>
      </w:r>
      <w:proofErr w:type="spellEnd"/>
      <w:r w:rsidRPr="00943605">
        <w:rPr>
          <w:rFonts w:ascii="Times New Roman" w:hAnsi="Times New Roman" w:cs="Times New Roman"/>
          <w:sz w:val="24"/>
          <w:szCs w:val="24"/>
          <w:lang w:val="fr-CH"/>
        </w:rPr>
        <w:t xml:space="preserve"> non vacant.</w:t>
      </w:r>
      <w:r w:rsidR="008A5B1C" w:rsidRPr="00943605">
        <w:rPr>
          <w:rFonts w:ascii="Times New Roman" w:hAnsi="Times New Roman" w:cs="Times New Roman"/>
          <w:sz w:val="24"/>
          <w:szCs w:val="24"/>
          <w:lang w:val="fr-CH"/>
        </w:rPr>
        <w:t xml:space="preserve"> </w:t>
      </w:r>
      <w:proofErr w:type="spellStart"/>
      <w:r w:rsidR="008A5B1C" w:rsidRPr="00943605">
        <w:rPr>
          <w:rFonts w:ascii="Times New Roman" w:hAnsi="Times New Roman" w:cs="Times New Roman"/>
          <w:color w:val="FF0000"/>
          <w:sz w:val="24"/>
          <w:szCs w:val="24"/>
          <w:lang w:val="fr-CH"/>
        </w:rPr>
        <w:t>Separativus</w:t>
      </w:r>
      <w:proofErr w:type="spellEnd"/>
    </w:p>
    <w:p w:rsidR="00C534EF" w:rsidRPr="00943605" w:rsidRDefault="00C534EF" w:rsidP="00C534EF">
      <w:pPr>
        <w:spacing w:line="480" w:lineRule="auto"/>
        <w:rPr>
          <w:rFonts w:ascii="Times New Roman" w:hAnsi="Times New Roman" w:cs="Times New Roman"/>
          <w:sz w:val="24"/>
          <w:szCs w:val="24"/>
          <w:lang w:val="fr-CH"/>
        </w:rPr>
      </w:pPr>
      <w:r w:rsidRPr="00943605">
        <w:rPr>
          <w:rFonts w:ascii="Times New Roman" w:hAnsi="Times New Roman" w:cs="Times New Roman"/>
          <w:sz w:val="24"/>
          <w:szCs w:val="24"/>
          <w:lang w:val="fr-CH"/>
        </w:rPr>
        <w:t xml:space="preserve">c) </w:t>
      </w:r>
      <w:r w:rsidR="008A5B1C" w:rsidRPr="00943605">
        <w:rPr>
          <w:rFonts w:ascii="Times New Roman" w:hAnsi="Times New Roman" w:cs="Times New Roman"/>
          <w:sz w:val="24"/>
          <w:szCs w:val="24"/>
          <w:lang w:val="fr-CH"/>
        </w:rPr>
        <w:t>Sed Titus (</w:t>
      </w:r>
      <w:proofErr w:type="spellStart"/>
      <w:r w:rsidR="008A5B1C" w:rsidRPr="00943605">
        <w:rPr>
          <w:rFonts w:ascii="Times New Roman" w:hAnsi="Times New Roman" w:cs="Times New Roman"/>
          <w:sz w:val="24"/>
          <w:szCs w:val="24"/>
          <w:lang w:val="fr-CH"/>
        </w:rPr>
        <w:t>amor</w:t>
      </w:r>
      <w:proofErr w:type="spellEnd"/>
      <w:r w:rsidR="008A5B1C" w:rsidRPr="00943605">
        <w:rPr>
          <w:rFonts w:ascii="Times New Roman" w:hAnsi="Times New Roman" w:cs="Times New Roman"/>
          <w:sz w:val="24"/>
          <w:szCs w:val="24"/>
          <w:lang w:val="fr-CH"/>
        </w:rPr>
        <w:t xml:space="preserve">) </w:t>
      </w:r>
      <w:proofErr w:type="spellStart"/>
      <w:r w:rsidR="008A5B1C" w:rsidRPr="00943605">
        <w:rPr>
          <w:rFonts w:ascii="Times New Roman" w:hAnsi="Times New Roman" w:cs="Times New Roman"/>
          <w:color w:val="FF0000"/>
          <w:sz w:val="24"/>
          <w:szCs w:val="24"/>
          <w:lang w:val="fr-CH"/>
        </w:rPr>
        <w:t>amore</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gaudet</w:t>
      </w:r>
      <w:proofErr w:type="spellEnd"/>
      <w:r w:rsidRPr="00943605">
        <w:rPr>
          <w:rFonts w:ascii="Times New Roman" w:hAnsi="Times New Roman" w:cs="Times New Roman"/>
          <w:sz w:val="24"/>
          <w:szCs w:val="24"/>
          <w:lang w:val="fr-CH"/>
        </w:rPr>
        <w:t>.</w:t>
      </w:r>
      <w:r w:rsidR="008A5B1C" w:rsidRPr="00943605">
        <w:rPr>
          <w:rFonts w:ascii="Times New Roman" w:hAnsi="Times New Roman" w:cs="Times New Roman"/>
          <w:sz w:val="24"/>
          <w:szCs w:val="24"/>
          <w:lang w:val="fr-CH"/>
        </w:rPr>
        <w:t xml:space="preserve"> </w:t>
      </w:r>
      <w:proofErr w:type="spellStart"/>
      <w:r w:rsidR="008A5B1C" w:rsidRPr="00943605">
        <w:rPr>
          <w:rFonts w:ascii="Times New Roman" w:hAnsi="Times New Roman" w:cs="Times New Roman"/>
          <w:color w:val="FF0000"/>
          <w:sz w:val="24"/>
          <w:szCs w:val="24"/>
          <w:lang w:val="fr-CH"/>
        </w:rPr>
        <w:t>Instrumentalis</w:t>
      </w:r>
      <w:proofErr w:type="spellEnd"/>
    </w:p>
    <w:p w:rsidR="00C534EF" w:rsidRPr="002F0A9C" w:rsidRDefault="00C534EF" w:rsidP="00C534EF">
      <w:pPr>
        <w:spacing w:line="480" w:lineRule="auto"/>
        <w:rPr>
          <w:rFonts w:ascii="Times New Roman" w:hAnsi="Times New Roman" w:cs="Times New Roman"/>
          <w:sz w:val="24"/>
          <w:szCs w:val="24"/>
        </w:rPr>
      </w:pPr>
      <w:r w:rsidRPr="00943605">
        <w:rPr>
          <w:rFonts w:ascii="Times New Roman" w:hAnsi="Times New Roman" w:cs="Times New Roman"/>
          <w:sz w:val="24"/>
          <w:szCs w:val="24"/>
          <w:lang w:val="fr-CH"/>
        </w:rPr>
        <w:t xml:space="preserve">d) </w:t>
      </w:r>
      <w:r w:rsidR="008A5B1C" w:rsidRPr="00943605">
        <w:rPr>
          <w:rFonts w:ascii="Times New Roman" w:hAnsi="Times New Roman" w:cs="Times New Roman"/>
          <w:sz w:val="24"/>
          <w:szCs w:val="24"/>
          <w:lang w:val="fr-CH"/>
        </w:rPr>
        <w:t xml:space="preserve">Puer cum (magister) </w:t>
      </w:r>
      <w:proofErr w:type="spellStart"/>
      <w:r w:rsidR="008A5B1C" w:rsidRPr="00943605">
        <w:rPr>
          <w:rFonts w:ascii="Times New Roman" w:hAnsi="Times New Roman" w:cs="Times New Roman"/>
          <w:color w:val="FF0000"/>
          <w:sz w:val="24"/>
          <w:szCs w:val="24"/>
          <w:lang w:val="fr-CH"/>
        </w:rPr>
        <w:t>magistro</w:t>
      </w:r>
      <w:proofErr w:type="spellEnd"/>
      <w:r w:rsidRPr="00943605">
        <w:rPr>
          <w:rFonts w:ascii="Times New Roman" w:hAnsi="Times New Roman" w:cs="Times New Roman"/>
          <w:sz w:val="24"/>
          <w:szCs w:val="24"/>
          <w:lang w:val="fr-CH"/>
        </w:rPr>
        <w:t xml:space="preserve"> de </w:t>
      </w:r>
      <w:proofErr w:type="spellStart"/>
      <w:r w:rsidRPr="00943605">
        <w:rPr>
          <w:rFonts w:ascii="Times New Roman" w:hAnsi="Times New Roman" w:cs="Times New Roman"/>
          <w:sz w:val="24"/>
          <w:szCs w:val="24"/>
          <w:lang w:val="fr-CH"/>
        </w:rPr>
        <w:t>vita</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imperatoris</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disputat</w:t>
      </w:r>
      <w:proofErr w:type="spellEnd"/>
      <w:r w:rsidRPr="00943605">
        <w:rPr>
          <w:rFonts w:ascii="Times New Roman" w:hAnsi="Times New Roman" w:cs="Times New Roman"/>
          <w:sz w:val="24"/>
          <w:szCs w:val="24"/>
          <w:lang w:val="fr-CH"/>
        </w:rPr>
        <w:t>.</w:t>
      </w:r>
      <w:r w:rsidR="008A5B1C" w:rsidRPr="00943605">
        <w:rPr>
          <w:rFonts w:ascii="Times New Roman" w:hAnsi="Times New Roman" w:cs="Times New Roman"/>
          <w:sz w:val="24"/>
          <w:szCs w:val="24"/>
          <w:lang w:val="fr-CH"/>
        </w:rPr>
        <w:t xml:space="preserve"> </w:t>
      </w:r>
      <w:r w:rsidR="008A5B1C" w:rsidRPr="008737E2">
        <w:rPr>
          <w:rFonts w:ascii="Times New Roman" w:hAnsi="Times New Roman" w:cs="Times New Roman"/>
          <w:color w:val="FF0000"/>
          <w:sz w:val="24"/>
          <w:szCs w:val="24"/>
        </w:rPr>
        <w:t>Instrumentalis</w:t>
      </w:r>
    </w:p>
    <w:p w:rsidR="00C534EF" w:rsidRDefault="00C534EF" w:rsidP="00C534EF">
      <w:pPr>
        <w:pStyle w:val="Listenabsatz"/>
        <w:numPr>
          <w:ilvl w:val="0"/>
          <w:numId w:val="8"/>
        </w:numPr>
        <w:rPr>
          <w:rFonts w:ascii="Times New Roman" w:hAnsi="Times New Roman" w:cs="Times New Roman"/>
          <w:sz w:val="24"/>
          <w:szCs w:val="24"/>
        </w:rPr>
      </w:pPr>
      <w:r>
        <w:rPr>
          <w:rFonts w:ascii="Times New Roman" w:hAnsi="Times New Roman" w:cs="Times New Roman"/>
          <w:sz w:val="24"/>
          <w:szCs w:val="24"/>
        </w:rPr>
        <w:t>Bestimme die Satzglieder möglichst genau! Abkürzungen sind nicht erlaubt.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842"/>
        <w:gridCol w:w="1843"/>
        <w:gridCol w:w="1843"/>
      </w:tblGrid>
      <w:tr w:rsidR="00C534EF" w:rsidTr="00365817">
        <w:tc>
          <w:tcPr>
            <w:tcW w:w="1842" w:type="dxa"/>
          </w:tcPr>
          <w:p w:rsidR="00C534EF" w:rsidRDefault="00C534EF" w:rsidP="00365817">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C534EF" w:rsidRDefault="00C534EF" w:rsidP="00365817">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C534EF" w:rsidRDefault="00C534EF" w:rsidP="00365817">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C534EF" w:rsidRDefault="00C534EF" w:rsidP="00365817">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C534EF" w:rsidRDefault="00C534EF" w:rsidP="00365817">
            <w:pPr>
              <w:jc w:val="center"/>
              <w:rPr>
                <w:rFonts w:ascii="Times New Roman" w:hAnsi="Times New Roman" w:cs="Times New Roman"/>
                <w:sz w:val="24"/>
                <w:szCs w:val="24"/>
              </w:rPr>
            </w:pPr>
            <w:r>
              <w:rPr>
                <w:rFonts w:ascii="Times New Roman" w:hAnsi="Times New Roman" w:cs="Times New Roman"/>
                <w:sz w:val="24"/>
                <w:szCs w:val="24"/>
              </w:rPr>
              <w:t>5</w:t>
            </w:r>
          </w:p>
        </w:tc>
      </w:tr>
      <w:tr w:rsidR="00C534EF" w:rsidTr="00365817">
        <w:tc>
          <w:tcPr>
            <w:tcW w:w="1842" w:type="dxa"/>
          </w:tcPr>
          <w:p w:rsidR="00C534EF" w:rsidRPr="009D0998" w:rsidRDefault="00C534EF" w:rsidP="00365817">
            <w:pPr>
              <w:pStyle w:val="Listenabsatz"/>
              <w:numPr>
                <w:ilvl w:val="0"/>
                <w:numId w:val="7"/>
              </w:numPr>
              <w:rPr>
                <w:rFonts w:ascii="Times New Roman" w:hAnsi="Times New Roman" w:cs="Times New Roman"/>
                <w:sz w:val="24"/>
                <w:szCs w:val="24"/>
              </w:rPr>
            </w:pPr>
            <w:r>
              <w:rPr>
                <w:rFonts w:ascii="Times New Roman" w:hAnsi="Times New Roman" w:cs="Times New Roman"/>
                <w:sz w:val="24"/>
                <w:szCs w:val="24"/>
              </w:rPr>
              <w:t>Pater</w:t>
            </w:r>
          </w:p>
        </w:tc>
        <w:tc>
          <w:tcPr>
            <w:tcW w:w="1842" w:type="dxa"/>
          </w:tcPr>
          <w:p w:rsidR="00C534EF" w:rsidRDefault="00C534EF" w:rsidP="00365817">
            <w:pPr>
              <w:rPr>
                <w:rFonts w:ascii="Times New Roman" w:hAnsi="Times New Roman" w:cs="Times New Roman"/>
                <w:sz w:val="24"/>
                <w:szCs w:val="24"/>
              </w:rPr>
            </w:pPr>
            <w:proofErr w:type="spellStart"/>
            <w:r>
              <w:rPr>
                <w:rFonts w:ascii="Times New Roman" w:hAnsi="Times New Roman" w:cs="Times New Roman"/>
                <w:sz w:val="24"/>
                <w:szCs w:val="24"/>
              </w:rPr>
              <w:t>filium</w:t>
            </w:r>
            <w:proofErr w:type="spellEnd"/>
          </w:p>
        </w:tc>
        <w:tc>
          <w:tcPr>
            <w:tcW w:w="1842" w:type="dxa"/>
          </w:tcPr>
          <w:p w:rsidR="00C534EF" w:rsidRDefault="00C534EF" w:rsidP="00365817">
            <w:pPr>
              <w:rPr>
                <w:rFonts w:ascii="Times New Roman" w:hAnsi="Times New Roman" w:cs="Times New Roman"/>
                <w:sz w:val="24"/>
                <w:szCs w:val="24"/>
              </w:rPr>
            </w:pPr>
            <w:proofErr w:type="spellStart"/>
            <w:r>
              <w:rPr>
                <w:rFonts w:ascii="Times New Roman" w:hAnsi="Times New Roman" w:cs="Times New Roman"/>
                <w:sz w:val="24"/>
                <w:szCs w:val="24"/>
              </w:rPr>
              <w:t>frustra</w:t>
            </w:r>
            <w:proofErr w:type="spellEnd"/>
          </w:p>
        </w:tc>
        <w:tc>
          <w:tcPr>
            <w:tcW w:w="1843" w:type="dxa"/>
          </w:tcPr>
          <w:p w:rsidR="00C534EF" w:rsidRDefault="00C534EF" w:rsidP="00365817">
            <w:pPr>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periculis</w:t>
            </w:r>
            <w:proofErr w:type="spellEnd"/>
          </w:p>
        </w:tc>
        <w:tc>
          <w:tcPr>
            <w:tcW w:w="1843" w:type="dxa"/>
          </w:tcPr>
          <w:p w:rsidR="00C534EF" w:rsidRDefault="00C534EF" w:rsidP="00365817">
            <w:pPr>
              <w:rPr>
                <w:rFonts w:ascii="Times New Roman" w:hAnsi="Times New Roman" w:cs="Times New Roman"/>
                <w:sz w:val="24"/>
                <w:szCs w:val="24"/>
              </w:rPr>
            </w:pPr>
            <w:proofErr w:type="spellStart"/>
            <w:r>
              <w:rPr>
                <w:rFonts w:ascii="Times New Roman" w:hAnsi="Times New Roman" w:cs="Times New Roman"/>
                <w:sz w:val="24"/>
                <w:szCs w:val="24"/>
              </w:rPr>
              <w:t>admonet</w:t>
            </w:r>
            <w:proofErr w:type="spellEnd"/>
            <w:r>
              <w:rPr>
                <w:rFonts w:ascii="Times New Roman" w:hAnsi="Times New Roman" w:cs="Times New Roman"/>
                <w:sz w:val="24"/>
                <w:szCs w:val="24"/>
              </w:rPr>
              <w:t>.</w:t>
            </w:r>
          </w:p>
        </w:tc>
      </w:tr>
      <w:tr w:rsidR="00C534EF" w:rsidTr="00365817">
        <w:tc>
          <w:tcPr>
            <w:tcW w:w="1842" w:type="dxa"/>
          </w:tcPr>
          <w:p w:rsidR="00C534EF" w:rsidRDefault="00C534EF" w:rsidP="00365817">
            <w:pPr>
              <w:rPr>
                <w:rFonts w:ascii="Times New Roman" w:hAnsi="Times New Roman" w:cs="Times New Roman"/>
                <w:sz w:val="24"/>
                <w:szCs w:val="24"/>
              </w:rPr>
            </w:pPr>
          </w:p>
        </w:tc>
        <w:tc>
          <w:tcPr>
            <w:tcW w:w="1842" w:type="dxa"/>
          </w:tcPr>
          <w:p w:rsidR="00C534EF" w:rsidRDefault="00C534EF" w:rsidP="00365817">
            <w:pPr>
              <w:rPr>
                <w:rFonts w:ascii="Times New Roman" w:hAnsi="Times New Roman" w:cs="Times New Roman"/>
                <w:sz w:val="24"/>
                <w:szCs w:val="24"/>
              </w:rPr>
            </w:pPr>
          </w:p>
        </w:tc>
        <w:tc>
          <w:tcPr>
            <w:tcW w:w="1842" w:type="dxa"/>
          </w:tcPr>
          <w:p w:rsidR="00C534EF" w:rsidRDefault="00C534EF" w:rsidP="00365817">
            <w:pPr>
              <w:rPr>
                <w:rFonts w:ascii="Times New Roman" w:hAnsi="Times New Roman" w:cs="Times New Roman"/>
                <w:sz w:val="24"/>
                <w:szCs w:val="24"/>
              </w:rPr>
            </w:pPr>
          </w:p>
        </w:tc>
        <w:tc>
          <w:tcPr>
            <w:tcW w:w="1843" w:type="dxa"/>
          </w:tcPr>
          <w:p w:rsidR="00C534EF" w:rsidRDefault="00C534EF" w:rsidP="00365817">
            <w:pPr>
              <w:rPr>
                <w:rFonts w:ascii="Times New Roman" w:hAnsi="Times New Roman" w:cs="Times New Roman"/>
                <w:sz w:val="24"/>
                <w:szCs w:val="24"/>
              </w:rPr>
            </w:pPr>
          </w:p>
        </w:tc>
        <w:tc>
          <w:tcPr>
            <w:tcW w:w="1843" w:type="dxa"/>
          </w:tcPr>
          <w:p w:rsidR="00C534EF" w:rsidRDefault="00C534EF" w:rsidP="00365817">
            <w:pPr>
              <w:rPr>
                <w:rFonts w:ascii="Times New Roman" w:hAnsi="Times New Roman" w:cs="Times New Roman"/>
                <w:sz w:val="24"/>
                <w:szCs w:val="24"/>
              </w:rPr>
            </w:pPr>
          </w:p>
        </w:tc>
      </w:tr>
      <w:tr w:rsidR="00C534EF" w:rsidTr="00365817">
        <w:tc>
          <w:tcPr>
            <w:tcW w:w="1842" w:type="dxa"/>
          </w:tcPr>
          <w:p w:rsidR="00C534EF" w:rsidRDefault="00C534EF" w:rsidP="00365817">
            <w:pPr>
              <w:jc w:val="center"/>
              <w:rPr>
                <w:rFonts w:ascii="Times New Roman" w:hAnsi="Times New Roman" w:cs="Times New Roman"/>
                <w:sz w:val="24"/>
                <w:szCs w:val="24"/>
              </w:rPr>
            </w:pPr>
            <w:r>
              <w:rPr>
                <w:rFonts w:ascii="Times New Roman" w:hAnsi="Times New Roman" w:cs="Times New Roman"/>
                <w:sz w:val="24"/>
                <w:szCs w:val="24"/>
              </w:rPr>
              <w:t>6</w:t>
            </w:r>
          </w:p>
        </w:tc>
        <w:tc>
          <w:tcPr>
            <w:tcW w:w="1842" w:type="dxa"/>
          </w:tcPr>
          <w:p w:rsidR="00C534EF" w:rsidRDefault="00C534EF" w:rsidP="00365817">
            <w:pPr>
              <w:jc w:val="center"/>
              <w:rPr>
                <w:rFonts w:ascii="Times New Roman" w:hAnsi="Times New Roman" w:cs="Times New Roman"/>
                <w:sz w:val="24"/>
                <w:szCs w:val="24"/>
              </w:rPr>
            </w:pPr>
            <w:r>
              <w:rPr>
                <w:rFonts w:ascii="Times New Roman" w:hAnsi="Times New Roman" w:cs="Times New Roman"/>
                <w:sz w:val="24"/>
                <w:szCs w:val="24"/>
              </w:rPr>
              <w:t>7</w:t>
            </w:r>
          </w:p>
        </w:tc>
        <w:tc>
          <w:tcPr>
            <w:tcW w:w="1842" w:type="dxa"/>
          </w:tcPr>
          <w:p w:rsidR="00C534EF" w:rsidRDefault="00C534EF" w:rsidP="00365817">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C534EF" w:rsidRDefault="00C534EF" w:rsidP="00365817">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C534EF" w:rsidRDefault="00C534EF" w:rsidP="00365817">
            <w:pPr>
              <w:jc w:val="center"/>
              <w:rPr>
                <w:rFonts w:ascii="Times New Roman" w:hAnsi="Times New Roman" w:cs="Times New Roman"/>
                <w:sz w:val="24"/>
                <w:szCs w:val="24"/>
              </w:rPr>
            </w:pPr>
            <w:r>
              <w:rPr>
                <w:rFonts w:ascii="Times New Roman" w:hAnsi="Times New Roman" w:cs="Times New Roman"/>
                <w:sz w:val="24"/>
                <w:szCs w:val="24"/>
              </w:rPr>
              <w:t>10</w:t>
            </w:r>
          </w:p>
        </w:tc>
      </w:tr>
      <w:tr w:rsidR="00C534EF" w:rsidTr="00365817">
        <w:tc>
          <w:tcPr>
            <w:tcW w:w="1842" w:type="dxa"/>
          </w:tcPr>
          <w:p w:rsidR="00C534EF" w:rsidRPr="009D0998" w:rsidRDefault="00C534EF" w:rsidP="00365817">
            <w:pPr>
              <w:pStyle w:val="Listenabsatz"/>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Amici</w:t>
            </w:r>
            <w:proofErr w:type="spellEnd"/>
          </w:p>
        </w:tc>
        <w:tc>
          <w:tcPr>
            <w:tcW w:w="1842" w:type="dxa"/>
          </w:tcPr>
          <w:p w:rsidR="00C534EF" w:rsidRDefault="00C534EF" w:rsidP="00365817">
            <w:pPr>
              <w:rPr>
                <w:rFonts w:ascii="Times New Roman" w:hAnsi="Times New Roman" w:cs="Times New Roman"/>
                <w:sz w:val="24"/>
                <w:szCs w:val="24"/>
              </w:rPr>
            </w:pPr>
            <w:proofErr w:type="spellStart"/>
            <w:r>
              <w:rPr>
                <w:rFonts w:ascii="Times New Roman" w:hAnsi="Times New Roman" w:cs="Times New Roman"/>
                <w:sz w:val="24"/>
                <w:szCs w:val="24"/>
              </w:rPr>
              <w:t>semper</w:t>
            </w:r>
            <w:proofErr w:type="spellEnd"/>
          </w:p>
        </w:tc>
        <w:tc>
          <w:tcPr>
            <w:tcW w:w="1842" w:type="dxa"/>
          </w:tcPr>
          <w:p w:rsidR="00C534EF" w:rsidRDefault="00C534EF" w:rsidP="00365817">
            <w:pPr>
              <w:rPr>
                <w:rFonts w:ascii="Times New Roman" w:hAnsi="Times New Roman" w:cs="Times New Roman"/>
                <w:sz w:val="24"/>
                <w:szCs w:val="24"/>
              </w:rPr>
            </w:pPr>
            <w:proofErr w:type="spellStart"/>
            <w:r>
              <w:rPr>
                <w:rFonts w:ascii="Times New Roman" w:hAnsi="Times New Roman" w:cs="Times New Roman"/>
                <w:sz w:val="24"/>
                <w:szCs w:val="24"/>
              </w:rPr>
              <w:t>donorum</w:t>
            </w:r>
            <w:proofErr w:type="spellEnd"/>
          </w:p>
        </w:tc>
        <w:tc>
          <w:tcPr>
            <w:tcW w:w="1843" w:type="dxa"/>
          </w:tcPr>
          <w:p w:rsidR="00C534EF" w:rsidRDefault="00C534EF" w:rsidP="00365817">
            <w:pPr>
              <w:rPr>
                <w:rFonts w:ascii="Times New Roman" w:hAnsi="Times New Roman" w:cs="Times New Roman"/>
                <w:sz w:val="24"/>
                <w:szCs w:val="24"/>
              </w:rPr>
            </w:pPr>
            <w:proofErr w:type="spellStart"/>
            <w:r>
              <w:rPr>
                <w:rFonts w:ascii="Times New Roman" w:hAnsi="Times New Roman" w:cs="Times New Roman"/>
                <w:sz w:val="24"/>
                <w:szCs w:val="24"/>
              </w:rPr>
              <w:t>cupidi</w:t>
            </w:r>
            <w:proofErr w:type="spellEnd"/>
          </w:p>
        </w:tc>
        <w:tc>
          <w:tcPr>
            <w:tcW w:w="1843" w:type="dxa"/>
          </w:tcPr>
          <w:p w:rsidR="00C534EF" w:rsidRDefault="00C534EF" w:rsidP="00365817">
            <w:pPr>
              <w:rPr>
                <w:rFonts w:ascii="Times New Roman" w:hAnsi="Times New Roman" w:cs="Times New Roman"/>
                <w:sz w:val="24"/>
                <w:szCs w:val="24"/>
              </w:rPr>
            </w:pPr>
            <w:proofErr w:type="spellStart"/>
            <w:r>
              <w:rPr>
                <w:rFonts w:ascii="Times New Roman" w:hAnsi="Times New Roman" w:cs="Times New Roman"/>
                <w:sz w:val="24"/>
                <w:szCs w:val="24"/>
              </w:rPr>
              <w:t>sunt</w:t>
            </w:r>
            <w:proofErr w:type="spellEnd"/>
            <w:r>
              <w:rPr>
                <w:rFonts w:ascii="Times New Roman" w:hAnsi="Times New Roman" w:cs="Times New Roman"/>
                <w:sz w:val="24"/>
                <w:szCs w:val="24"/>
              </w:rPr>
              <w:t>.</w:t>
            </w:r>
          </w:p>
        </w:tc>
      </w:tr>
    </w:tbl>
    <w:p w:rsidR="00C534EF" w:rsidRDefault="00C534EF" w:rsidP="00C534EF">
      <w:pPr>
        <w:rPr>
          <w:rFonts w:ascii="Times New Roman" w:hAnsi="Times New Roman" w:cs="Times New Roman"/>
          <w:sz w:val="24"/>
          <w:szCs w:val="24"/>
        </w:rPr>
      </w:pPr>
    </w:p>
    <w:p w:rsidR="00C534EF" w:rsidRDefault="00C534EF" w:rsidP="00C534EF">
      <w:pPr>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C534EF" w:rsidTr="00365817">
        <w:tc>
          <w:tcPr>
            <w:tcW w:w="2303" w:type="dxa"/>
          </w:tcPr>
          <w:p w:rsidR="00C534EF" w:rsidRDefault="008A5B1C" w:rsidP="00365817">
            <w:pPr>
              <w:spacing w:line="480" w:lineRule="auto"/>
              <w:rPr>
                <w:rFonts w:ascii="Times New Roman" w:hAnsi="Times New Roman" w:cs="Times New Roman"/>
                <w:sz w:val="24"/>
                <w:szCs w:val="24"/>
              </w:rPr>
            </w:pPr>
            <w:r>
              <w:rPr>
                <w:rFonts w:ascii="Times New Roman" w:hAnsi="Times New Roman" w:cs="Times New Roman"/>
                <w:sz w:val="24"/>
                <w:szCs w:val="24"/>
              </w:rPr>
              <w:t xml:space="preserve">1 </w:t>
            </w:r>
            <w:r w:rsidRPr="008737E2">
              <w:rPr>
                <w:rFonts w:ascii="Times New Roman" w:hAnsi="Times New Roman" w:cs="Times New Roman"/>
                <w:color w:val="FF0000"/>
                <w:sz w:val="24"/>
                <w:szCs w:val="24"/>
              </w:rPr>
              <w:t>Subjekt</w:t>
            </w:r>
          </w:p>
        </w:tc>
        <w:tc>
          <w:tcPr>
            <w:tcW w:w="2303" w:type="dxa"/>
          </w:tcPr>
          <w:p w:rsidR="00C534EF" w:rsidRDefault="00C534EF" w:rsidP="00365817">
            <w:pPr>
              <w:spacing w:line="480" w:lineRule="auto"/>
              <w:rPr>
                <w:rFonts w:ascii="Times New Roman" w:hAnsi="Times New Roman" w:cs="Times New Roman"/>
                <w:sz w:val="24"/>
                <w:szCs w:val="24"/>
              </w:rPr>
            </w:pPr>
          </w:p>
        </w:tc>
        <w:tc>
          <w:tcPr>
            <w:tcW w:w="2303" w:type="dxa"/>
          </w:tcPr>
          <w:p w:rsidR="00C534EF" w:rsidRDefault="008A5B1C" w:rsidP="00365817">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8737E2">
              <w:rPr>
                <w:rFonts w:ascii="Times New Roman" w:hAnsi="Times New Roman" w:cs="Times New Roman"/>
                <w:color w:val="FF0000"/>
                <w:sz w:val="24"/>
                <w:szCs w:val="24"/>
              </w:rPr>
              <w:t>Subjekt</w:t>
            </w:r>
          </w:p>
        </w:tc>
        <w:tc>
          <w:tcPr>
            <w:tcW w:w="2303" w:type="dxa"/>
          </w:tcPr>
          <w:p w:rsidR="00C534EF" w:rsidRDefault="00C534EF" w:rsidP="00365817">
            <w:pPr>
              <w:spacing w:line="480" w:lineRule="auto"/>
              <w:rPr>
                <w:rFonts w:ascii="Times New Roman" w:hAnsi="Times New Roman" w:cs="Times New Roman"/>
                <w:sz w:val="24"/>
                <w:szCs w:val="24"/>
              </w:rPr>
            </w:pPr>
          </w:p>
        </w:tc>
      </w:tr>
      <w:tr w:rsidR="00C534EF" w:rsidTr="00365817">
        <w:tc>
          <w:tcPr>
            <w:tcW w:w="2303" w:type="dxa"/>
          </w:tcPr>
          <w:p w:rsidR="00C534EF" w:rsidRDefault="008A5B1C" w:rsidP="00365817">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Pr="008737E2">
              <w:rPr>
                <w:rFonts w:ascii="Times New Roman" w:hAnsi="Times New Roman" w:cs="Times New Roman"/>
                <w:color w:val="FF0000"/>
                <w:sz w:val="24"/>
                <w:szCs w:val="24"/>
              </w:rPr>
              <w:t>Akkusativobjekt</w:t>
            </w:r>
          </w:p>
        </w:tc>
        <w:tc>
          <w:tcPr>
            <w:tcW w:w="2303" w:type="dxa"/>
          </w:tcPr>
          <w:p w:rsidR="00C534EF" w:rsidRDefault="00C534EF" w:rsidP="00365817">
            <w:pPr>
              <w:spacing w:line="480" w:lineRule="auto"/>
              <w:rPr>
                <w:rFonts w:ascii="Times New Roman" w:hAnsi="Times New Roman" w:cs="Times New Roman"/>
                <w:sz w:val="24"/>
                <w:szCs w:val="24"/>
              </w:rPr>
            </w:pPr>
          </w:p>
        </w:tc>
        <w:tc>
          <w:tcPr>
            <w:tcW w:w="2303" w:type="dxa"/>
          </w:tcPr>
          <w:p w:rsidR="00C534EF" w:rsidRDefault="008A5B1C" w:rsidP="00365817">
            <w:pPr>
              <w:spacing w:line="480" w:lineRule="auto"/>
              <w:rPr>
                <w:rFonts w:ascii="Times New Roman" w:hAnsi="Times New Roman" w:cs="Times New Roman"/>
                <w:sz w:val="24"/>
                <w:szCs w:val="24"/>
              </w:rPr>
            </w:pPr>
            <w:r>
              <w:rPr>
                <w:rFonts w:ascii="Times New Roman" w:hAnsi="Times New Roman" w:cs="Times New Roman"/>
                <w:sz w:val="24"/>
                <w:szCs w:val="24"/>
              </w:rPr>
              <w:t xml:space="preserve">7 </w:t>
            </w:r>
            <w:r w:rsidRPr="008737E2">
              <w:rPr>
                <w:rFonts w:ascii="Times New Roman" w:hAnsi="Times New Roman" w:cs="Times New Roman"/>
                <w:color w:val="FF0000"/>
                <w:sz w:val="24"/>
                <w:szCs w:val="24"/>
              </w:rPr>
              <w:t>Adverbiale</w:t>
            </w:r>
          </w:p>
        </w:tc>
        <w:tc>
          <w:tcPr>
            <w:tcW w:w="2303" w:type="dxa"/>
          </w:tcPr>
          <w:p w:rsidR="00C534EF" w:rsidRDefault="00C534EF" w:rsidP="00365817">
            <w:pPr>
              <w:spacing w:line="480" w:lineRule="auto"/>
              <w:rPr>
                <w:rFonts w:ascii="Times New Roman" w:hAnsi="Times New Roman" w:cs="Times New Roman"/>
                <w:sz w:val="24"/>
                <w:szCs w:val="24"/>
              </w:rPr>
            </w:pPr>
          </w:p>
        </w:tc>
      </w:tr>
      <w:tr w:rsidR="00C534EF" w:rsidTr="00365817">
        <w:tc>
          <w:tcPr>
            <w:tcW w:w="2303" w:type="dxa"/>
          </w:tcPr>
          <w:p w:rsidR="00C534EF" w:rsidRDefault="008A5B1C" w:rsidP="00365817">
            <w:pPr>
              <w:spacing w:line="480" w:lineRule="auto"/>
              <w:rPr>
                <w:rFonts w:ascii="Times New Roman" w:hAnsi="Times New Roman" w:cs="Times New Roman"/>
                <w:sz w:val="24"/>
                <w:szCs w:val="24"/>
              </w:rPr>
            </w:pPr>
            <w:r>
              <w:rPr>
                <w:rFonts w:ascii="Times New Roman" w:hAnsi="Times New Roman" w:cs="Times New Roman"/>
                <w:sz w:val="24"/>
                <w:szCs w:val="24"/>
              </w:rPr>
              <w:t xml:space="preserve">3 </w:t>
            </w:r>
            <w:r w:rsidRPr="008737E2">
              <w:rPr>
                <w:rFonts w:ascii="Times New Roman" w:hAnsi="Times New Roman" w:cs="Times New Roman"/>
                <w:color w:val="FF0000"/>
                <w:sz w:val="24"/>
                <w:szCs w:val="24"/>
              </w:rPr>
              <w:t>Adverbiale</w:t>
            </w:r>
          </w:p>
        </w:tc>
        <w:tc>
          <w:tcPr>
            <w:tcW w:w="2303" w:type="dxa"/>
          </w:tcPr>
          <w:p w:rsidR="00C534EF" w:rsidRDefault="00C534EF" w:rsidP="00365817">
            <w:pPr>
              <w:spacing w:line="480" w:lineRule="auto"/>
              <w:rPr>
                <w:rFonts w:ascii="Times New Roman" w:hAnsi="Times New Roman" w:cs="Times New Roman"/>
                <w:sz w:val="24"/>
                <w:szCs w:val="24"/>
              </w:rPr>
            </w:pPr>
          </w:p>
        </w:tc>
        <w:tc>
          <w:tcPr>
            <w:tcW w:w="2303" w:type="dxa"/>
          </w:tcPr>
          <w:p w:rsidR="00C534EF" w:rsidRDefault="008A5B1C" w:rsidP="00365817">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8737E2">
              <w:rPr>
                <w:rFonts w:ascii="Times New Roman" w:hAnsi="Times New Roman" w:cs="Times New Roman"/>
                <w:color w:val="FF0000"/>
                <w:sz w:val="24"/>
                <w:szCs w:val="24"/>
              </w:rPr>
              <w:t>Genitivobjekt</w:t>
            </w:r>
          </w:p>
        </w:tc>
        <w:tc>
          <w:tcPr>
            <w:tcW w:w="2303" w:type="dxa"/>
          </w:tcPr>
          <w:p w:rsidR="00C534EF" w:rsidRDefault="00C534EF" w:rsidP="00365817">
            <w:pPr>
              <w:spacing w:line="480" w:lineRule="auto"/>
              <w:rPr>
                <w:rFonts w:ascii="Times New Roman" w:hAnsi="Times New Roman" w:cs="Times New Roman"/>
                <w:sz w:val="24"/>
                <w:szCs w:val="24"/>
              </w:rPr>
            </w:pPr>
          </w:p>
        </w:tc>
      </w:tr>
      <w:tr w:rsidR="00C534EF" w:rsidTr="00365817">
        <w:tc>
          <w:tcPr>
            <w:tcW w:w="2303" w:type="dxa"/>
          </w:tcPr>
          <w:p w:rsidR="00C534EF" w:rsidRDefault="008A5B1C" w:rsidP="00365817">
            <w:pPr>
              <w:spacing w:line="480" w:lineRule="auto"/>
              <w:rPr>
                <w:rFonts w:ascii="Times New Roman" w:hAnsi="Times New Roman" w:cs="Times New Roman"/>
                <w:sz w:val="24"/>
                <w:szCs w:val="24"/>
              </w:rPr>
            </w:pPr>
            <w:r>
              <w:rPr>
                <w:rFonts w:ascii="Times New Roman" w:hAnsi="Times New Roman" w:cs="Times New Roman"/>
                <w:sz w:val="24"/>
                <w:szCs w:val="24"/>
              </w:rPr>
              <w:t xml:space="preserve">4 </w:t>
            </w:r>
            <w:r w:rsidRPr="008737E2">
              <w:rPr>
                <w:rFonts w:ascii="Times New Roman" w:hAnsi="Times New Roman" w:cs="Times New Roman"/>
                <w:color w:val="FF0000"/>
                <w:sz w:val="24"/>
                <w:szCs w:val="24"/>
              </w:rPr>
              <w:t>Adverbiale</w:t>
            </w:r>
          </w:p>
        </w:tc>
        <w:tc>
          <w:tcPr>
            <w:tcW w:w="2303" w:type="dxa"/>
          </w:tcPr>
          <w:p w:rsidR="00C534EF" w:rsidRDefault="00C534EF" w:rsidP="00365817">
            <w:pPr>
              <w:spacing w:line="480" w:lineRule="auto"/>
              <w:rPr>
                <w:rFonts w:ascii="Times New Roman" w:hAnsi="Times New Roman" w:cs="Times New Roman"/>
                <w:sz w:val="24"/>
                <w:szCs w:val="24"/>
              </w:rPr>
            </w:pPr>
          </w:p>
        </w:tc>
        <w:tc>
          <w:tcPr>
            <w:tcW w:w="2303" w:type="dxa"/>
          </w:tcPr>
          <w:p w:rsidR="00C534EF" w:rsidRDefault="008A5B1C" w:rsidP="00365817">
            <w:pPr>
              <w:spacing w:line="480" w:lineRule="auto"/>
              <w:rPr>
                <w:rFonts w:ascii="Times New Roman" w:hAnsi="Times New Roman" w:cs="Times New Roman"/>
                <w:sz w:val="24"/>
                <w:szCs w:val="24"/>
              </w:rPr>
            </w:pPr>
            <w:r>
              <w:rPr>
                <w:rFonts w:ascii="Times New Roman" w:hAnsi="Times New Roman" w:cs="Times New Roman"/>
                <w:sz w:val="24"/>
                <w:szCs w:val="24"/>
              </w:rPr>
              <w:t xml:space="preserve">9 </w:t>
            </w:r>
            <w:r w:rsidRPr="008737E2">
              <w:rPr>
                <w:rFonts w:ascii="Times New Roman" w:hAnsi="Times New Roman" w:cs="Times New Roman"/>
                <w:color w:val="FF0000"/>
                <w:sz w:val="24"/>
                <w:szCs w:val="24"/>
              </w:rPr>
              <w:t>Prädikatsnomen</w:t>
            </w:r>
          </w:p>
        </w:tc>
        <w:tc>
          <w:tcPr>
            <w:tcW w:w="2303" w:type="dxa"/>
          </w:tcPr>
          <w:p w:rsidR="00C534EF" w:rsidRDefault="00C534EF" w:rsidP="00365817">
            <w:pPr>
              <w:spacing w:line="480" w:lineRule="auto"/>
              <w:rPr>
                <w:rFonts w:ascii="Times New Roman" w:hAnsi="Times New Roman" w:cs="Times New Roman"/>
                <w:sz w:val="24"/>
                <w:szCs w:val="24"/>
              </w:rPr>
            </w:pPr>
          </w:p>
        </w:tc>
      </w:tr>
      <w:tr w:rsidR="00C534EF" w:rsidTr="00365817">
        <w:tc>
          <w:tcPr>
            <w:tcW w:w="2303" w:type="dxa"/>
          </w:tcPr>
          <w:p w:rsidR="00C534EF" w:rsidRDefault="008A5B1C" w:rsidP="00365817">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8737E2">
              <w:rPr>
                <w:rFonts w:ascii="Times New Roman" w:hAnsi="Times New Roman" w:cs="Times New Roman"/>
                <w:color w:val="FF0000"/>
                <w:sz w:val="24"/>
                <w:szCs w:val="24"/>
              </w:rPr>
              <w:t>Prädikat</w:t>
            </w:r>
          </w:p>
        </w:tc>
        <w:tc>
          <w:tcPr>
            <w:tcW w:w="2303" w:type="dxa"/>
          </w:tcPr>
          <w:p w:rsidR="00C534EF" w:rsidRDefault="00C534EF" w:rsidP="00365817">
            <w:pPr>
              <w:spacing w:line="480" w:lineRule="auto"/>
              <w:rPr>
                <w:rFonts w:ascii="Times New Roman" w:hAnsi="Times New Roman" w:cs="Times New Roman"/>
                <w:sz w:val="24"/>
                <w:szCs w:val="24"/>
              </w:rPr>
            </w:pPr>
          </w:p>
        </w:tc>
        <w:tc>
          <w:tcPr>
            <w:tcW w:w="2303" w:type="dxa"/>
          </w:tcPr>
          <w:p w:rsidR="00C534EF" w:rsidRDefault="008A5B1C" w:rsidP="00365817">
            <w:pPr>
              <w:spacing w:line="480" w:lineRule="auto"/>
              <w:rPr>
                <w:rFonts w:ascii="Times New Roman" w:hAnsi="Times New Roman" w:cs="Times New Roman"/>
                <w:sz w:val="24"/>
                <w:szCs w:val="24"/>
              </w:rPr>
            </w:pPr>
            <w:r>
              <w:rPr>
                <w:rFonts w:ascii="Times New Roman" w:hAnsi="Times New Roman" w:cs="Times New Roman"/>
                <w:sz w:val="24"/>
                <w:szCs w:val="24"/>
              </w:rPr>
              <w:t xml:space="preserve">10 </w:t>
            </w:r>
            <w:r w:rsidRPr="008737E2">
              <w:rPr>
                <w:rFonts w:ascii="Times New Roman" w:hAnsi="Times New Roman" w:cs="Times New Roman"/>
                <w:color w:val="FF0000"/>
                <w:sz w:val="24"/>
                <w:szCs w:val="24"/>
              </w:rPr>
              <w:t>Kopula</w:t>
            </w:r>
          </w:p>
        </w:tc>
        <w:tc>
          <w:tcPr>
            <w:tcW w:w="2303" w:type="dxa"/>
          </w:tcPr>
          <w:p w:rsidR="00C534EF" w:rsidRDefault="00C534EF" w:rsidP="00365817">
            <w:pPr>
              <w:spacing w:line="480" w:lineRule="auto"/>
              <w:rPr>
                <w:rFonts w:ascii="Times New Roman" w:hAnsi="Times New Roman" w:cs="Times New Roman"/>
                <w:sz w:val="24"/>
                <w:szCs w:val="24"/>
              </w:rPr>
            </w:pPr>
          </w:p>
        </w:tc>
      </w:tr>
    </w:tbl>
    <w:p w:rsidR="00C534EF" w:rsidRDefault="00C534EF" w:rsidP="00C534EF">
      <w:pPr>
        <w:rPr>
          <w:rFonts w:ascii="Times New Roman" w:hAnsi="Times New Roman" w:cs="Times New Roman"/>
          <w:sz w:val="24"/>
          <w:szCs w:val="24"/>
        </w:rPr>
      </w:pPr>
    </w:p>
    <w:p w:rsidR="00C534EF" w:rsidRDefault="00C534EF" w:rsidP="00C534EF">
      <w:pPr>
        <w:rPr>
          <w:rFonts w:ascii="Times New Roman" w:hAnsi="Times New Roman" w:cs="Times New Roman"/>
          <w:sz w:val="24"/>
          <w:szCs w:val="24"/>
        </w:rPr>
      </w:pPr>
    </w:p>
    <w:p w:rsidR="00C534EF" w:rsidRDefault="00C534EF" w:rsidP="00C534EF">
      <w:pPr>
        <w:pStyle w:val="Listenabsatz"/>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Übersetze ins Deutsche!</w:t>
      </w:r>
    </w:p>
    <w:p w:rsidR="00C534EF" w:rsidRPr="0093045F" w:rsidRDefault="00C534EF" w:rsidP="00C534EF">
      <w:pPr>
        <w:jc w:val="center"/>
        <w:rPr>
          <w:rFonts w:ascii="Times New Roman" w:hAnsi="Times New Roman" w:cs="Times New Roman"/>
          <w:sz w:val="28"/>
          <w:szCs w:val="28"/>
        </w:rPr>
      </w:pPr>
      <w:r w:rsidRPr="0093045F">
        <w:rPr>
          <w:rFonts w:ascii="Times New Roman" w:hAnsi="Times New Roman" w:cs="Times New Roman"/>
          <w:sz w:val="28"/>
          <w:szCs w:val="28"/>
        </w:rPr>
        <w:t xml:space="preserve">De </w:t>
      </w:r>
      <w:proofErr w:type="spellStart"/>
      <w:r w:rsidRPr="0093045F">
        <w:rPr>
          <w:rFonts w:ascii="Times New Roman" w:hAnsi="Times New Roman" w:cs="Times New Roman"/>
          <w:sz w:val="28"/>
          <w:szCs w:val="28"/>
        </w:rPr>
        <w:t>ludis</w:t>
      </w:r>
      <w:proofErr w:type="spellEnd"/>
      <w:r w:rsidRPr="0093045F">
        <w:rPr>
          <w:rFonts w:ascii="Times New Roman" w:hAnsi="Times New Roman" w:cs="Times New Roman"/>
          <w:sz w:val="28"/>
          <w:szCs w:val="28"/>
        </w:rPr>
        <w:t xml:space="preserve"> in </w:t>
      </w:r>
      <w:proofErr w:type="spellStart"/>
      <w:r w:rsidRPr="0093045F">
        <w:rPr>
          <w:rFonts w:ascii="Times New Roman" w:hAnsi="Times New Roman" w:cs="Times New Roman"/>
          <w:sz w:val="28"/>
          <w:szCs w:val="28"/>
        </w:rPr>
        <w:t>Colosseo</w:t>
      </w:r>
      <w:proofErr w:type="spellEnd"/>
    </w:p>
    <w:p w:rsidR="00C534EF" w:rsidRPr="0093045F" w:rsidRDefault="00C534EF" w:rsidP="00C534EF">
      <w:pPr>
        <w:pStyle w:val="KeinLeerraum"/>
        <w:rPr>
          <w:rFonts w:ascii="Times New Roman" w:hAnsi="Times New Roman" w:cs="Times New Roman"/>
          <w:sz w:val="24"/>
          <w:szCs w:val="24"/>
        </w:rPr>
      </w:pPr>
      <w:proofErr w:type="spellStart"/>
      <w:r w:rsidRPr="0093045F">
        <w:rPr>
          <w:rFonts w:ascii="Times New Roman" w:hAnsi="Times New Roman" w:cs="Times New Roman"/>
          <w:sz w:val="24"/>
          <w:szCs w:val="24"/>
        </w:rPr>
        <w:t>Hodie</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multi</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homines</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Romam</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veniunt</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nam</w:t>
      </w:r>
      <w:proofErr w:type="spellEnd"/>
      <w:r w:rsidRPr="0093045F">
        <w:rPr>
          <w:rFonts w:ascii="Times New Roman" w:hAnsi="Times New Roman" w:cs="Times New Roman"/>
          <w:sz w:val="24"/>
          <w:szCs w:val="24"/>
        </w:rPr>
        <w:t xml:space="preserve"> in </w:t>
      </w:r>
      <w:proofErr w:type="spellStart"/>
      <w:r w:rsidRPr="0093045F">
        <w:rPr>
          <w:rFonts w:ascii="Times New Roman" w:hAnsi="Times New Roman" w:cs="Times New Roman"/>
          <w:sz w:val="24"/>
          <w:szCs w:val="24"/>
        </w:rPr>
        <w:t>Colosseo</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pugnas</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gladiatorum</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clarorum</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exspectant</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Gladiatores</w:t>
      </w:r>
      <w:proofErr w:type="spellEnd"/>
      <w:r w:rsidRPr="0093045F">
        <w:rPr>
          <w:rFonts w:ascii="Times New Roman" w:hAnsi="Times New Roman" w:cs="Times New Roman"/>
          <w:sz w:val="24"/>
          <w:szCs w:val="24"/>
        </w:rPr>
        <w:t xml:space="preserve"> non </w:t>
      </w:r>
      <w:proofErr w:type="spellStart"/>
      <w:r w:rsidRPr="0093045F">
        <w:rPr>
          <w:rFonts w:ascii="Times New Roman" w:hAnsi="Times New Roman" w:cs="Times New Roman"/>
          <w:sz w:val="24"/>
          <w:szCs w:val="24"/>
        </w:rPr>
        <w:t>modo</w:t>
      </w:r>
      <w:proofErr w:type="spellEnd"/>
      <w:r w:rsidRPr="0093045F">
        <w:rPr>
          <w:rFonts w:ascii="Times New Roman" w:hAnsi="Times New Roman" w:cs="Times New Roman"/>
          <w:sz w:val="24"/>
          <w:szCs w:val="24"/>
        </w:rPr>
        <w:t xml:space="preserve"> ex Italia, </w:t>
      </w:r>
      <w:proofErr w:type="spellStart"/>
      <w:r w:rsidRPr="0093045F">
        <w:rPr>
          <w:rFonts w:ascii="Times New Roman" w:hAnsi="Times New Roman" w:cs="Times New Roman"/>
          <w:sz w:val="24"/>
          <w:szCs w:val="24"/>
        </w:rPr>
        <w:t>sed</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etiam</w:t>
      </w:r>
      <w:proofErr w:type="spellEnd"/>
      <w:r w:rsidRPr="0093045F">
        <w:rPr>
          <w:rFonts w:ascii="Times New Roman" w:hAnsi="Times New Roman" w:cs="Times New Roman"/>
          <w:sz w:val="24"/>
          <w:szCs w:val="24"/>
        </w:rPr>
        <w:t xml:space="preserve"> e </w:t>
      </w:r>
      <w:proofErr w:type="spellStart"/>
      <w:r w:rsidRPr="0093045F">
        <w:rPr>
          <w:rFonts w:ascii="Times New Roman" w:hAnsi="Times New Roman" w:cs="Times New Roman"/>
          <w:sz w:val="24"/>
          <w:szCs w:val="24"/>
        </w:rPr>
        <w:t>terris</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aliis</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veniunt</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quod</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cuncti</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gloriae</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cupidi</w:t>
      </w:r>
      <w:proofErr w:type="spellEnd"/>
      <w:r w:rsidRPr="0093045F">
        <w:rPr>
          <w:rFonts w:ascii="Times New Roman" w:hAnsi="Times New Roman" w:cs="Times New Roman"/>
          <w:sz w:val="24"/>
          <w:szCs w:val="24"/>
        </w:rPr>
        <w:t xml:space="preserve"> </w:t>
      </w:r>
      <w:proofErr w:type="spellStart"/>
      <w:r w:rsidRPr="0093045F">
        <w:rPr>
          <w:rFonts w:ascii="Times New Roman" w:hAnsi="Times New Roman" w:cs="Times New Roman"/>
          <w:sz w:val="24"/>
          <w:szCs w:val="24"/>
        </w:rPr>
        <w:t>sunt</w:t>
      </w:r>
      <w:proofErr w:type="spellEnd"/>
      <w:r w:rsidRPr="0093045F">
        <w:rPr>
          <w:rFonts w:ascii="Times New Roman" w:hAnsi="Times New Roman" w:cs="Times New Roman"/>
          <w:sz w:val="24"/>
          <w:szCs w:val="24"/>
        </w:rPr>
        <w:t>.</w:t>
      </w:r>
    </w:p>
    <w:p w:rsidR="00C534EF" w:rsidRPr="00943605" w:rsidRDefault="00C534EF" w:rsidP="00C534EF">
      <w:pPr>
        <w:pStyle w:val="KeinLeerraum"/>
        <w:rPr>
          <w:rFonts w:ascii="Times New Roman" w:hAnsi="Times New Roman" w:cs="Times New Roman"/>
          <w:sz w:val="24"/>
          <w:szCs w:val="24"/>
          <w:lang w:val="fr-CH"/>
        </w:rPr>
      </w:pPr>
      <w:proofErr w:type="spellStart"/>
      <w:r w:rsidRPr="00943605">
        <w:rPr>
          <w:rFonts w:ascii="Times New Roman" w:hAnsi="Times New Roman" w:cs="Times New Roman"/>
          <w:sz w:val="24"/>
          <w:szCs w:val="24"/>
          <w:lang w:val="fr-CH"/>
        </w:rPr>
        <w:t>Populus</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Romanus</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clamore</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magno</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gaudet</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dum</w:t>
      </w:r>
      <w:proofErr w:type="spellEnd"/>
      <w:r w:rsidRPr="00943605">
        <w:rPr>
          <w:rFonts w:ascii="Times New Roman" w:hAnsi="Times New Roman" w:cs="Times New Roman"/>
          <w:sz w:val="24"/>
          <w:szCs w:val="24"/>
          <w:lang w:val="fr-CH"/>
        </w:rPr>
        <w:t xml:space="preserve"> in </w:t>
      </w:r>
      <w:proofErr w:type="spellStart"/>
      <w:r w:rsidRPr="00943605">
        <w:rPr>
          <w:rFonts w:ascii="Times New Roman" w:hAnsi="Times New Roman" w:cs="Times New Roman"/>
          <w:sz w:val="24"/>
          <w:szCs w:val="24"/>
          <w:lang w:val="fr-CH"/>
        </w:rPr>
        <w:t>arena</w:t>
      </w:r>
      <w:proofErr w:type="spellEnd"/>
      <w:r>
        <w:rPr>
          <w:rStyle w:val="Funotenzeichen"/>
          <w:rFonts w:ascii="Times New Roman" w:hAnsi="Times New Roman" w:cs="Times New Roman"/>
          <w:sz w:val="24"/>
          <w:szCs w:val="24"/>
        </w:rPr>
        <w:footnoteReference w:id="1"/>
      </w:r>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gladiatores</w:t>
      </w:r>
      <w:proofErr w:type="spellEnd"/>
      <w:r w:rsidRPr="00943605">
        <w:rPr>
          <w:rFonts w:ascii="Times New Roman" w:hAnsi="Times New Roman" w:cs="Times New Roman"/>
          <w:sz w:val="24"/>
          <w:szCs w:val="24"/>
          <w:lang w:val="fr-CH"/>
        </w:rPr>
        <w:t xml:space="preserve"> alter </w:t>
      </w:r>
      <w:proofErr w:type="spellStart"/>
      <w:r w:rsidRPr="00943605">
        <w:rPr>
          <w:rFonts w:ascii="Times New Roman" w:hAnsi="Times New Roman" w:cs="Times New Roman"/>
          <w:sz w:val="24"/>
          <w:szCs w:val="24"/>
          <w:lang w:val="fr-CH"/>
        </w:rPr>
        <w:t>alterum</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gladio</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petere</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student</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Certe</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cuncti</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gladiatores</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animi</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pleni</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sunt</w:t>
      </w:r>
      <w:proofErr w:type="spellEnd"/>
      <w:r w:rsidRPr="00943605">
        <w:rPr>
          <w:rFonts w:ascii="Times New Roman" w:hAnsi="Times New Roman" w:cs="Times New Roman"/>
          <w:sz w:val="24"/>
          <w:szCs w:val="24"/>
          <w:lang w:val="fr-CH"/>
        </w:rPr>
        <w:t xml:space="preserve">, ut </w:t>
      </w:r>
      <w:proofErr w:type="spellStart"/>
      <w:r w:rsidRPr="00943605">
        <w:rPr>
          <w:rFonts w:ascii="Times New Roman" w:hAnsi="Times New Roman" w:cs="Times New Roman"/>
          <w:sz w:val="24"/>
          <w:szCs w:val="24"/>
          <w:lang w:val="fr-CH"/>
        </w:rPr>
        <w:t>magistri</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nostri</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dicere</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solent</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Itaque</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turba</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spectaculo</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pulchro</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gaudere</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amat</w:t>
      </w:r>
      <w:proofErr w:type="spellEnd"/>
      <w:r w:rsidRPr="00943605">
        <w:rPr>
          <w:rFonts w:ascii="Times New Roman" w:hAnsi="Times New Roman" w:cs="Times New Roman"/>
          <w:sz w:val="24"/>
          <w:szCs w:val="24"/>
          <w:lang w:val="fr-CH"/>
        </w:rPr>
        <w:t>.</w:t>
      </w:r>
    </w:p>
    <w:p w:rsidR="00C534EF" w:rsidRPr="00943605" w:rsidRDefault="00C534EF" w:rsidP="00C534EF">
      <w:pPr>
        <w:pStyle w:val="KeinLeerraum"/>
        <w:rPr>
          <w:rFonts w:ascii="Times New Roman" w:hAnsi="Times New Roman" w:cs="Times New Roman"/>
          <w:sz w:val="24"/>
          <w:szCs w:val="24"/>
          <w:lang w:val="fr-CH"/>
        </w:rPr>
      </w:pPr>
      <w:proofErr w:type="spellStart"/>
      <w:r w:rsidRPr="00943605">
        <w:rPr>
          <w:rFonts w:ascii="Times New Roman" w:hAnsi="Times New Roman" w:cs="Times New Roman"/>
          <w:sz w:val="24"/>
          <w:szCs w:val="24"/>
          <w:lang w:val="fr-CH"/>
        </w:rPr>
        <w:t>Cur</w:t>
      </w:r>
      <w:proofErr w:type="spellEnd"/>
      <w:r w:rsidRPr="00943605">
        <w:rPr>
          <w:rFonts w:ascii="Times New Roman" w:hAnsi="Times New Roman" w:cs="Times New Roman"/>
          <w:sz w:val="24"/>
          <w:szCs w:val="24"/>
          <w:lang w:val="fr-CH"/>
        </w:rPr>
        <w:t xml:space="preserve"> subito multi clamant? Nonne </w:t>
      </w:r>
      <w:proofErr w:type="spellStart"/>
      <w:r w:rsidRPr="00943605">
        <w:rPr>
          <w:rFonts w:ascii="Times New Roman" w:hAnsi="Times New Roman" w:cs="Times New Roman"/>
          <w:sz w:val="24"/>
          <w:szCs w:val="24"/>
          <w:lang w:val="fr-CH"/>
        </w:rPr>
        <w:t>iuvat</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pugnas</w:t>
      </w:r>
      <w:proofErr w:type="spellEnd"/>
      <w:r w:rsidRPr="00943605">
        <w:rPr>
          <w:rFonts w:ascii="Times New Roman" w:hAnsi="Times New Roman" w:cs="Times New Roman"/>
          <w:sz w:val="24"/>
          <w:szCs w:val="24"/>
          <w:lang w:val="fr-CH"/>
        </w:rPr>
        <w:t xml:space="preserve"> magnas et </w:t>
      </w:r>
      <w:proofErr w:type="spellStart"/>
      <w:r w:rsidRPr="00943605">
        <w:rPr>
          <w:rFonts w:ascii="Times New Roman" w:hAnsi="Times New Roman" w:cs="Times New Roman"/>
          <w:sz w:val="24"/>
          <w:szCs w:val="24"/>
          <w:lang w:val="fr-CH"/>
        </w:rPr>
        <w:t>viros</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bonos</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spectare</w:t>
      </w:r>
      <w:proofErr w:type="spellEnd"/>
      <w:r w:rsidRPr="00943605">
        <w:rPr>
          <w:rFonts w:ascii="Times New Roman" w:hAnsi="Times New Roman" w:cs="Times New Roman"/>
          <w:sz w:val="24"/>
          <w:szCs w:val="24"/>
          <w:lang w:val="fr-CH"/>
        </w:rPr>
        <w:t xml:space="preserve">? Nonne </w:t>
      </w:r>
      <w:proofErr w:type="spellStart"/>
      <w:r w:rsidRPr="00943605">
        <w:rPr>
          <w:rFonts w:ascii="Times New Roman" w:hAnsi="Times New Roman" w:cs="Times New Roman"/>
          <w:sz w:val="24"/>
          <w:szCs w:val="24"/>
          <w:lang w:val="fr-CH"/>
        </w:rPr>
        <w:t>victoriam</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Barbati</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clari</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sperant</w:t>
      </w:r>
      <w:proofErr w:type="spellEnd"/>
      <w:r w:rsidRPr="00943605">
        <w:rPr>
          <w:rFonts w:ascii="Times New Roman" w:hAnsi="Times New Roman" w:cs="Times New Roman"/>
          <w:sz w:val="24"/>
          <w:szCs w:val="24"/>
          <w:lang w:val="fr-CH"/>
        </w:rPr>
        <w:t>?</w:t>
      </w:r>
    </w:p>
    <w:p w:rsidR="00C534EF" w:rsidRPr="00943605" w:rsidRDefault="00C534EF" w:rsidP="00C534EF">
      <w:pPr>
        <w:pStyle w:val="KeinLeerraum"/>
        <w:rPr>
          <w:rFonts w:ascii="Times New Roman" w:hAnsi="Times New Roman" w:cs="Times New Roman"/>
          <w:sz w:val="24"/>
          <w:szCs w:val="24"/>
          <w:lang w:val="fr-CH"/>
        </w:rPr>
      </w:pPr>
      <w:r w:rsidRPr="00943605">
        <w:rPr>
          <w:rFonts w:ascii="Times New Roman" w:hAnsi="Times New Roman" w:cs="Times New Roman"/>
          <w:sz w:val="24"/>
          <w:szCs w:val="24"/>
          <w:lang w:val="fr-CH"/>
        </w:rPr>
        <w:t xml:space="preserve">Quod </w:t>
      </w:r>
      <w:proofErr w:type="spellStart"/>
      <w:r w:rsidRPr="00943605">
        <w:rPr>
          <w:rFonts w:ascii="Times New Roman" w:hAnsi="Times New Roman" w:cs="Times New Roman"/>
          <w:sz w:val="24"/>
          <w:szCs w:val="24"/>
          <w:lang w:val="fr-CH"/>
        </w:rPr>
        <w:t>turba</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pugnas</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bonas</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poscit</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gladiatores</w:t>
      </w:r>
      <w:proofErr w:type="spellEnd"/>
      <w:r w:rsidRPr="00943605">
        <w:rPr>
          <w:rFonts w:ascii="Times New Roman" w:hAnsi="Times New Roman" w:cs="Times New Roman"/>
          <w:sz w:val="24"/>
          <w:szCs w:val="24"/>
          <w:lang w:val="fr-CH"/>
        </w:rPr>
        <w:t xml:space="preserve"> ne in </w:t>
      </w:r>
      <w:proofErr w:type="spellStart"/>
      <w:r w:rsidRPr="00943605">
        <w:rPr>
          <w:rFonts w:ascii="Times New Roman" w:hAnsi="Times New Roman" w:cs="Times New Roman"/>
          <w:sz w:val="24"/>
          <w:szCs w:val="24"/>
          <w:lang w:val="fr-CH"/>
        </w:rPr>
        <w:t>magnis</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quidem</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periculis</w:t>
      </w:r>
      <w:proofErr w:type="spellEnd"/>
      <w:r w:rsidRPr="00943605">
        <w:rPr>
          <w:rFonts w:ascii="Times New Roman" w:hAnsi="Times New Roman" w:cs="Times New Roman"/>
          <w:sz w:val="24"/>
          <w:szCs w:val="24"/>
          <w:lang w:val="fr-CH"/>
        </w:rPr>
        <w:t xml:space="preserve"> loco </w:t>
      </w:r>
      <w:proofErr w:type="spellStart"/>
      <w:r w:rsidRPr="00943605">
        <w:rPr>
          <w:rFonts w:ascii="Times New Roman" w:hAnsi="Times New Roman" w:cs="Times New Roman"/>
          <w:sz w:val="24"/>
          <w:szCs w:val="24"/>
          <w:lang w:val="fr-CH"/>
        </w:rPr>
        <w:t>cedunt</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Igitur</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populus</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pugnis</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contentus</w:t>
      </w:r>
      <w:proofErr w:type="spellEnd"/>
      <w:r w:rsidRPr="00943605">
        <w:rPr>
          <w:rFonts w:ascii="Times New Roman" w:hAnsi="Times New Roman" w:cs="Times New Roman"/>
          <w:sz w:val="24"/>
          <w:szCs w:val="24"/>
          <w:lang w:val="fr-CH"/>
        </w:rPr>
        <w:t xml:space="preserve"> est et </w:t>
      </w:r>
      <w:proofErr w:type="spellStart"/>
      <w:r w:rsidRPr="00943605">
        <w:rPr>
          <w:rFonts w:ascii="Times New Roman" w:hAnsi="Times New Roman" w:cs="Times New Roman"/>
          <w:sz w:val="24"/>
          <w:szCs w:val="24"/>
          <w:lang w:val="fr-CH"/>
        </w:rPr>
        <w:t>laetus</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clamat</w:t>
      </w:r>
      <w:proofErr w:type="spellEnd"/>
      <w:r w:rsidRPr="00943605">
        <w:rPr>
          <w:rFonts w:ascii="Times New Roman" w:hAnsi="Times New Roman" w:cs="Times New Roman"/>
          <w:sz w:val="24"/>
          <w:szCs w:val="24"/>
          <w:lang w:val="fr-CH"/>
        </w:rPr>
        <w:t xml:space="preserve">: „O dei, audite, sic </w:t>
      </w:r>
      <w:proofErr w:type="spellStart"/>
      <w:r w:rsidRPr="00943605">
        <w:rPr>
          <w:rFonts w:ascii="Times New Roman" w:hAnsi="Times New Roman" w:cs="Times New Roman"/>
          <w:sz w:val="24"/>
          <w:szCs w:val="24"/>
          <w:lang w:val="fr-CH"/>
        </w:rPr>
        <w:t>ludi</w:t>
      </w:r>
      <w:proofErr w:type="spellEnd"/>
      <w:r w:rsidRPr="00943605">
        <w:rPr>
          <w:rFonts w:ascii="Times New Roman" w:hAnsi="Times New Roman" w:cs="Times New Roman"/>
          <w:sz w:val="24"/>
          <w:szCs w:val="24"/>
          <w:lang w:val="fr-CH"/>
        </w:rPr>
        <w:t xml:space="preserve"> </w:t>
      </w:r>
      <w:proofErr w:type="spellStart"/>
      <w:r w:rsidRPr="00943605">
        <w:rPr>
          <w:rFonts w:ascii="Times New Roman" w:hAnsi="Times New Roman" w:cs="Times New Roman"/>
          <w:sz w:val="24"/>
          <w:szCs w:val="24"/>
          <w:lang w:val="fr-CH"/>
        </w:rPr>
        <w:t>valde</w:t>
      </w:r>
      <w:proofErr w:type="spellEnd"/>
      <w:r w:rsidRPr="00943605">
        <w:rPr>
          <w:rFonts w:ascii="Times New Roman" w:hAnsi="Times New Roman" w:cs="Times New Roman"/>
          <w:sz w:val="24"/>
          <w:szCs w:val="24"/>
          <w:lang w:val="fr-CH"/>
        </w:rPr>
        <w:t xml:space="preserve"> placent!“</w:t>
      </w:r>
    </w:p>
    <w:p w:rsidR="00C534EF" w:rsidRPr="00943605" w:rsidRDefault="00C534EF" w:rsidP="00C534EF">
      <w:pPr>
        <w:pStyle w:val="KeinLeerraum"/>
        <w:rPr>
          <w:rFonts w:ascii="Times New Roman" w:hAnsi="Times New Roman" w:cs="Times New Roman"/>
          <w:sz w:val="24"/>
          <w:szCs w:val="24"/>
          <w:lang w:val="fr-CH"/>
        </w:rPr>
      </w:pPr>
    </w:p>
    <w:p w:rsidR="008A5B1C" w:rsidRPr="008737E2" w:rsidRDefault="008A5B1C" w:rsidP="00C534EF">
      <w:pPr>
        <w:pStyle w:val="KeinLeerraum"/>
        <w:rPr>
          <w:rFonts w:ascii="Times New Roman" w:hAnsi="Times New Roman" w:cs="Times New Roman"/>
          <w:color w:val="FF0000"/>
          <w:sz w:val="24"/>
          <w:szCs w:val="24"/>
        </w:rPr>
      </w:pPr>
      <w:r w:rsidRPr="008737E2">
        <w:rPr>
          <w:rFonts w:ascii="Times New Roman" w:hAnsi="Times New Roman" w:cs="Times New Roman"/>
          <w:color w:val="FF0000"/>
          <w:sz w:val="24"/>
          <w:szCs w:val="24"/>
        </w:rPr>
        <w:t>Heute kommen viele Leute nach Rom</w:t>
      </w:r>
      <w:r w:rsidR="00022842" w:rsidRPr="008737E2">
        <w:rPr>
          <w:rFonts w:ascii="Times New Roman" w:hAnsi="Times New Roman" w:cs="Times New Roman"/>
          <w:color w:val="FF0000"/>
          <w:sz w:val="24"/>
          <w:szCs w:val="24"/>
        </w:rPr>
        <w:t>, denn sie erwarten im Kolosseum</w:t>
      </w:r>
      <w:r w:rsidRPr="008737E2">
        <w:rPr>
          <w:rFonts w:ascii="Times New Roman" w:hAnsi="Times New Roman" w:cs="Times New Roman"/>
          <w:color w:val="FF0000"/>
          <w:sz w:val="24"/>
          <w:szCs w:val="24"/>
        </w:rPr>
        <w:t xml:space="preserve"> die Kämpfe berühmter Gladiatoren. Die Gladiatoren kommen nicht nur aus Italien, sondern auch aus anderen Ländern, weil alle </w:t>
      </w:r>
      <w:r w:rsidR="00022842" w:rsidRPr="008737E2">
        <w:rPr>
          <w:rFonts w:ascii="Times New Roman" w:hAnsi="Times New Roman" w:cs="Times New Roman"/>
          <w:color w:val="FF0000"/>
          <w:sz w:val="24"/>
          <w:szCs w:val="24"/>
        </w:rPr>
        <w:t>nach Ruhm begierig sind.</w:t>
      </w:r>
    </w:p>
    <w:p w:rsidR="00022842" w:rsidRPr="008737E2" w:rsidRDefault="00022842" w:rsidP="00C534EF">
      <w:pPr>
        <w:pStyle w:val="KeinLeerraum"/>
        <w:rPr>
          <w:rFonts w:ascii="Times New Roman" w:hAnsi="Times New Roman" w:cs="Times New Roman"/>
          <w:color w:val="FF0000"/>
          <w:sz w:val="24"/>
          <w:szCs w:val="24"/>
        </w:rPr>
      </w:pPr>
      <w:r w:rsidRPr="008737E2">
        <w:rPr>
          <w:rFonts w:ascii="Times New Roman" w:hAnsi="Times New Roman" w:cs="Times New Roman"/>
          <w:color w:val="FF0000"/>
          <w:sz w:val="24"/>
          <w:szCs w:val="24"/>
        </w:rPr>
        <w:t xml:space="preserve">Das römische Volk freut sich mit lautem </w:t>
      </w:r>
      <w:r w:rsidR="00595F57" w:rsidRPr="008737E2">
        <w:rPr>
          <w:rFonts w:ascii="Times New Roman" w:hAnsi="Times New Roman" w:cs="Times New Roman"/>
          <w:color w:val="FF0000"/>
          <w:sz w:val="24"/>
          <w:szCs w:val="24"/>
        </w:rPr>
        <w:t>Geschrei</w:t>
      </w:r>
      <w:r w:rsidRPr="008737E2">
        <w:rPr>
          <w:rFonts w:ascii="Times New Roman" w:hAnsi="Times New Roman" w:cs="Times New Roman"/>
          <w:color w:val="FF0000"/>
          <w:sz w:val="24"/>
          <w:szCs w:val="24"/>
        </w:rPr>
        <w:t>, während in der Arena die Gladiatoren einander mit dem Schwert anzugreifen versuchen. Gewiss sind alle Gladiatoren voller Mut, wie unsere Lehrer zu sagen pflegen. Daher liebt es die Menge, sich am schönen Schauspiel zu erfreuen.</w:t>
      </w:r>
    </w:p>
    <w:p w:rsidR="00022842" w:rsidRPr="008737E2" w:rsidRDefault="00022842" w:rsidP="00C534EF">
      <w:pPr>
        <w:pStyle w:val="KeinLeerraum"/>
        <w:rPr>
          <w:rFonts w:ascii="Times New Roman" w:hAnsi="Times New Roman" w:cs="Times New Roman"/>
          <w:color w:val="FF0000"/>
          <w:sz w:val="24"/>
          <w:szCs w:val="24"/>
        </w:rPr>
      </w:pPr>
      <w:r w:rsidRPr="008737E2">
        <w:rPr>
          <w:rFonts w:ascii="Times New Roman" w:hAnsi="Times New Roman" w:cs="Times New Roman"/>
          <w:color w:val="FF0000"/>
          <w:sz w:val="24"/>
          <w:szCs w:val="24"/>
        </w:rPr>
        <w:t xml:space="preserve">Warum schreien plötzlich viele? Macht es etwa keinen Spass, den grossen Kämpfen und den tüchtigen Männern zuzuschauen? Hoffen sie etwa nicht auf den Sieg des berühmten </w:t>
      </w:r>
      <w:proofErr w:type="spellStart"/>
      <w:r w:rsidRPr="008737E2">
        <w:rPr>
          <w:rFonts w:ascii="Times New Roman" w:hAnsi="Times New Roman" w:cs="Times New Roman"/>
          <w:color w:val="FF0000"/>
          <w:sz w:val="24"/>
          <w:szCs w:val="24"/>
        </w:rPr>
        <w:t>Barbatus</w:t>
      </w:r>
      <w:proofErr w:type="spellEnd"/>
      <w:r w:rsidRPr="008737E2">
        <w:rPr>
          <w:rFonts w:ascii="Times New Roman" w:hAnsi="Times New Roman" w:cs="Times New Roman"/>
          <w:color w:val="FF0000"/>
          <w:sz w:val="24"/>
          <w:szCs w:val="24"/>
        </w:rPr>
        <w:t>?</w:t>
      </w:r>
    </w:p>
    <w:p w:rsidR="00022842" w:rsidRPr="008737E2" w:rsidRDefault="00022842" w:rsidP="00C534EF">
      <w:pPr>
        <w:pStyle w:val="KeinLeerraum"/>
        <w:rPr>
          <w:rFonts w:ascii="Times New Roman" w:hAnsi="Times New Roman" w:cs="Times New Roman"/>
          <w:color w:val="FF0000"/>
          <w:sz w:val="24"/>
          <w:szCs w:val="24"/>
        </w:rPr>
      </w:pPr>
      <w:r w:rsidRPr="008737E2">
        <w:rPr>
          <w:rFonts w:ascii="Times New Roman" w:hAnsi="Times New Roman" w:cs="Times New Roman"/>
          <w:color w:val="FF0000"/>
          <w:sz w:val="24"/>
          <w:szCs w:val="24"/>
        </w:rPr>
        <w:t xml:space="preserve">Weil die Menge gute Kämpfe verlangt, weichen die Gladiatoren nicht einmal in grossen Gefahren von der Stelle. Daher ist das Volk </w:t>
      </w:r>
      <w:r w:rsidR="00595F57" w:rsidRPr="008737E2">
        <w:rPr>
          <w:rFonts w:ascii="Times New Roman" w:hAnsi="Times New Roman" w:cs="Times New Roman"/>
          <w:color w:val="FF0000"/>
          <w:sz w:val="24"/>
          <w:szCs w:val="24"/>
        </w:rPr>
        <w:t xml:space="preserve">mit den Kämpfen </w:t>
      </w:r>
      <w:r w:rsidRPr="008737E2">
        <w:rPr>
          <w:rFonts w:ascii="Times New Roman" w:hAnsi="Times New Roman" w:cs="Times New Roman"/>
          <w:color w:val="FF0000"/>
          <w:sz w:val="24"/>
          <w:szCs w:val="24"/>
        </w:rPr>
        <w:t>zufrieden und schreit froh: „Götter, hört an, so gefallen die Sp</w:t>
      </w:r>
      <w:bookmarkStart w:id="0" w:name="_GoBack"/>
      <w:bookmarkEnd w:id="0"/>
      <w:r w:rsidRPr="008737E2">
        <w:rPr>
          <w:rFonts w:ascii="Times New Roman" w:hAnsi="Times New Roman" w:cs="Times New Roman"/>
          <w:color w:val="FF0000"/>
          <w:sz w:val="24"/>
          <w:szCs w:val="24"/>
        </w:rPr>
        <w:t>iele sehr!“</w:t>
      </w:r>
    </w:p>
    <w:sectPr w:rsidR="00022842" w:rsidRPr="008737E2">
      <w:footerReference w:type="default" r:id="rId9"/>
      <w:footnotePr>
        <w:numRestart w:val="eachPage"/>
      </w:foot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D0" w:rsidRDefault="001B16D0" w:rsidP="0093045F">
      <w:pPr>
        <w:spacing w:after="0" w:line="240" w:lineRule="auto"/>
      </w:pPr>
      <w:r>
        <w:separator/>
      </w:r>
    </w:p>
  </w:endnote>
  <w:endnote w:type="continuationSeparator" w:id="0">
    <w:p w:rsidR="001B16D0" w:rsidRDefault="001B16D0" w:rsidP="0093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305054"/>
      <w:docPartObj>
        <w:docPartGallery w:val="Page Numbers (Bottom of Page)"/>
        <w:docPartUnique/>
      </w:docPartObj>
    </w:sdtPr>
    <w:sdtEndPr/>
    <w:sdtContent>
      <w:sdt>
        <w:sdtPr>
          <w:id w:val="-1669238322"/>
          <w:docPartObj>
            <w:docPartGallery w:val="Page Numbers (Top of Page)"/>
            <w:docPartUnique/>
          </w:docPartObj>
        </w:sdtPr>
        <w:sdtEndPr/>
        <w:sdtContent>
          <w:p w:rsidR="00556D1D" w:rsidRDefault="00556D1D">
            <w:pPr>
              <w:pStyle w:val="Fuzeile"/>
              <w:jc w:val="center"/>
            </w:pPr>
            <w:r>
              <w:rPr>
                <w:lang w:val="de-DE"/>
              </w:rPr>
              <w:t xml:space="preserve">Seite </w:t>
            </w:r>
            <w:r>
              <w:rPr>
                <w:b/>
                <w:bCs/>
                <w:sz w:val="24"/>
                <w:szCs w:val="24"/>
              </w:rPr>
              <w:fldChar w:fldCharType="begin"/>
            </w:r>
            <w:r>
              <w:rPr>
                <w:b/>
                <w:bCs/>
              </w:rPr>
              <w:instrText>PAGE</w:instrText>
            </w:r>
            <w:r>
              <w:rPr>
                <w:b/>
                <w:bCs/>
                <w:sz w:val="24"/>
                <w:szCs w:val="24"/>
              </w:rPr>
              <w:fldChar w:fldCharType="separate"/>
            </w:r>
            <w:r w:rsidR="00943605">
              <w:rPr>
                <w:b/>
                <w:bCs/>
                <w:noProof/>
              </w:rPr>
              <w:t>1</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943605">
              <w:rPr>
                <w:b/>
                <w:bCs/>
                <w:noProof/>
              </w:rPr>
              <w:t>3</w:t>
            </w:r>
            <w:r>
              <w:rPr>
                <w:b/>
                <w:bCs/>
                <w:sz w:val="24"/>
                <w:szCs w:val="24"/>
              </w:rPr>
              <w:fldChar w:fldCharType="end"/>
            </w:r>
          </w:p>
        </w:sdtContent>
      </w:sdt>
    </w:sdtContent>
  </w:sdt>
  <w:p w:rsidR="00556D1D" w:rsidRDefault="00556D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D0" w:rsidRDefault="001B16D0" w:rsidP="0093045F">
      <w:pPr>
        <w:spacing w:after="0" w:line="240" w:lineRule="auto"/>
      </w:pPr>
      <w:r>
        <w:separator/>
      </w:r>
    </w:p>
  </w:footnote>
  <w:footnote w:type="continuationSeparator" w:id="0">
    <w:p w:rsidR="001B16D0" w:rsidRDefault="001B16D0" w:rsidP="0093045F">
      <w:pPr>
        <w:spacing w:after="0" w:line="240" w:lineRule="auto"/>
      </w:pPr>
      <w:r>
        <w:continuationSeparator/>
      </w:r>
    </w:p>
  </w:footnote>
  <w:footnote w:id="1">
    <w:p w:rsidR="00C534EF" w:rsidRDefault="00C534EF">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267D"/>
    <w:multiLevelType w:val="hybridMultilevel"/>
    <w:tmpl w:val="11BE26B4"/>
    <w:lvl w:ilvl="0" w:tplc="E6BE94DA">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nsid w:val="0F277BE2"/>
    <w:multiLevelType w:val="hybridMultilevel"/>
    <w:tmpl w:val="83D88ABA"/>
    <w:lvl w:ilvl="0" w:tplc="2F3C5CC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288524E9"/>
    <w:multiLevelType w:val="hybridMultilevel"/>
    <w:tmpl w:val="90DE3A1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8ED4E4E"/>
    <w:multiLevelType w:val="hybridMultilevel"/>
    <w:tmpl w:val="81DA02FA"/>
    <w:lvl w:ilvl="0" w:tplc="B26C4E54">
      <w:start w:val="1"/>
      <w:numFmt w:val="bullet"/>
      <w:lvlText w:val="-"/>
      <w:lvlJc w:val="left"/>
      <w:pPr>
        <w:ind w:left="420" w:hanging="360"/>
      </w:pPr>
      <w:rPr>
        <w:rFonts w:ascii="Times New Roman" w:eastAsiaTheme="minorHAnsi" w:hAnsi="Times New Roman" w:cs="Times New Roman"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4">
    <w:nsid w:val="2A413A4E"/>
    <w:multiLevelType w:val="hybridMultilevel"/>
    <w:tmpl w:val="7B5E2D96"/>
    <w:lvl w:ilvl="0" w:tplc="6BFAE7F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55A73A1D"/>
    <w:multiLevelType w:val="hybridMultilevel"/>
    <w:tmpl w:val="39442EF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56106539"/>
    <w:multiLevelType w:val="hybridMultilevel"/>
    <w:tmpl w:val="8DC6799E"/>
    <w:lvl w:ilvl="0" w:tplc="BBD43E18">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7">
    <w:nsid w:val="5F465049"/>
    <w:multiLevelType w:val="hybridMultilevel"/>
    <w:tmpl w:val="7BB657A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63C00B24"/>
    <w:multiLevelType w:val="hybridMultilevel"/>
    <w:tmpl w:val="9A4851AA"/>
    <w:lvl w:ilvl="0" w:tplc="ABE86DA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7D19753A"/>
    <w:multiLevelType w:val="hybridMultilevel"/>
    <w:tmpl w:val="AD7ABE1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6"/>
  </w:num>
  <w:num w:numId="5">
    <w:abstractNumId w:val="7"/>
  </w:num>
  <w:num w:numId="6">
    <w:abstractNumId w:val="2"/>
  </w:num>
  <w:num w:numId="7">
    <w:abstractNumId w:val="3"/>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05"/>
    <w:rsid w:val="00017E64"/>
    <w:rsid w:val="00022842"/>
    <w:rsid w:val="0004778B"/>
    <w:rsid w:val="001B16D0"/>
    <w:rsid w:val="00200502"/>
    <w:rsid w:val="002638A4"/>
    <w:rsid w:val="00293CB9"/>
    <w:rsid w:val="002F0A9C"/>
    <w:rsid w:val="0036018F"/>
    <w:rsid w:val="003C1089"/>
    <w:rsid w:val="00467EBC"/>
    <w:rsid w:val="004F0917"/>
    <w:rsid w:val="0050550D"/>
    <w:rsid w:val="00556D1D"/>
    <w:rsid w:val="00595F57"/>
    <w:rsid w:val="00596FEF"/>
    <w:rsid w:val="006D4DCB"/>
    <w:rsid w:val="006F5E63"/>
    <w:rsid w:val="008737E2"/>
    <w:rsid w:val="00873B87"/>
    <w:rsid w:val="008A5B1C"/>
    <w:rsid w:val="0093045F"/>
    <w:rsid w:val="00943605"/>
    <w:rsid w:val="00981C43"/>
    <w:rsid w:val="009D0998"/>
    <w:rsid w:val="00A16A12"/>
    <w:rsid w:val="00B93283"/>
    <w:rsid w:val="00BB71D3"/>
    <w:rsid w:val="00BF6008"/>
    <w:rsid w:val="00C534EF"/>
    <w:rsid w:val="00C772B8"/>
    <w:rsid w:val="00CD42A6"/>
    <w:rsid w:val="00D372C7"/>
    <w:rsid w:val="00DD4226"/>
    <w:rsid w:val="00DF2504"/>
    <w:rsid w:val="00F04B75"/>
    <w:rsid w:val="00F81656"/>
    <w:rsid w:val="00FF00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0005"/>
    <w:pPr>
      <w:ind w:left="720"/>
      <w:contextualSpacing/>
    </w:pPr>
  </w:style>
  <w:style w:type="table" w:styleId="Tabellenraster">
    <w:name w:val="Table Grid"/>
    <w:basedOn w:val="NormaleTabelle"/>
    <w:uiPriority w:val="59"/>
    <w:rsid w:val="00FF0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93045F"/>
    <w:pPr>
      <w:spacing w:after="0" w:line="240" w:lineRule="auto"/>
    </w:pPr>
  </w:style>
  <w:style w:type="paragraph" w:styleId="Funotentext">
    <w:name w:val="footnote text"/>
    <w:basedOn w:val="Standard"/>
    <w:link w:val="FunotentextZchn"/>
    <w:uiPriority w:val="99"/>
    <w:semiHidden/>
    <w:unhideWhenUsed/>
    <w:rsid w:val="0093045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3045F"/>
    <w:rPr>
      <w:sz w:val="20"/>
      <w:szCs w:val="20"/>
    </w:rPr>
  </w:style>
  <w:style w:type="character" w:styleId="Funotenzeichen">
    <w:name w:val="footnote reference"/>
    <w:basedOn w:val="Absatz-Standardschriftart"/>
    <w:uiPriority w:val="99"/>
    <w:semiHidden/>
    <w:unhideWhenUsed/>
    <w:rsid w:val="0093045F"/>
    <w:rPr>
      <w:vertAlign w:val="superscript"/>
    </w:rPr>
  </w:style>
  <w:style w:type="paragraph" w:styleId="Kopfzeile">
    <w:name w:val="header"/>
    <w:basedOn w:val="Standard"/>
    <w:link w:val="KopfzeileZchn"/>
    <w:uiPriority w:val="99"/>
    <w:unhideWhenUsed/>
    <w:rsid w:val="00556D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D1D"/>
  </w:style>
  <w:style w:type="paragraph" w:styleId="Fuzeile">
    <w:name w:val="footer"/>
    <w:basedOn w:val="Standard"/>
    <w:link w:val="FuzeileZchn"/>
    <w:uiPriority w:val="99"/>
    <w:unhideWhenUsed/>
    <w:rsid w:val="00556D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D1D"/>
  </w:style>
  <w:style w:type="paragraph" w:styleId="Sprechblasentext">
    <w:name w:val="Balloon Text"/>
    <w:basedOn w:val="Standard"/>
    <w:link w:val="SprechblasentextZchn"/>
    <w:uiPriority w:val="99"/>
    <w:semiHidden/>
    <w:unhideWhenUsed/>
    <w:rsid w:val="00CD42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0005"/>
    <w:pPr>
      <w:ind w:left="720"/>
      <w:contextualSpacing/>
    </w:pPr>
  </w:style>
  <w:style w:type="table" w:styleId="Tabellenraster">
    <w:name w:val="Table Grid"/>
    <w:basedOn w:val="NormaleTabelle"/>
    <w:uiPriority w:val="59"/>
    <w:rsid w:val="00FF0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93045F"/>
    <w:pPr>
      <w:spacing w:after="0" w:line="240" w:lineRule="auto"/>
    </w:pPr>
  </w:style>
  <w:style w:type="paragraph" w:styleId="Funotentext">
    <w:name w:val="footnote text"/>
    <w:basedOn w:val="Standard"/>
    <w:link w:val="FunotentextZchn"/>
    <w:uiPriority w:val="99"/>
    <w:semiHidden/>
    <w:unhideWhenUsed/>
    <w:rsid w:val="0093045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3045F"/>
    <w:rPr>
      <w:sz w:val="20"/>
      <w:szCs w:val="20"/>
    </w:rPr>
  </w:style>
  <w:style w:type="character" w:styleId="Funotenzeichen">
    <w:name w:val="footnote reference"/>
    <w:basedOn w:val="Absatz-Standardschriftart"/>
    <w:uiPriority w:val="99"/>
    <w:semiHidden/>
    <w:unhideWhenUsed/>
    <w:rsid w:val="0093045F"/>
    <w:rPr>
      <w:vertAlign w:val="superscript"/>
    </w:rPr>
  </w:style>
  <w:style w:type="paragraph" w:styleId="Kopfzeile">
    <w:name w:val="header"/>
    <w:basedOn w:val="Standard"/>
    <w:link w:val="KopfzeileZchn"/>
    <w:uiPriority w:val="99"/>
    <w:unhideWhenUsed/>
    <w:rsid w:val="00556D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D1D"/>
  </w:style>
  <w:style w:type="paragraph" w:styleId="Fuzeile">
    <w:name w:val="footer"/>
    <w:basedOn w:val="Standard"/>
    <w:link w:val="FuzeileZchn"/>
    <w:uiPriority w:val="99"/>
    <w:unhideWhenUsed/>
    <w:rsid w:val="00556D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D1D"/>
  </w:style>
  <w:style w:type="paragraph" w:styleId="Sprechblasentext">
    <w:name w:val="Balloon Text"/>
    <w:basedOn w:val="Standard"/>
    <w:link w:val="SprechblasentextZchn"/>
    <w:uiPriority w:val="99"/>
    <w:semiHidden/>
    <w:unhideWhenUsed/>
    <w:rsid w:val="00CD42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EF03-D617-4511-9DE9-537C8222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 Walter</dc:creator>
  <cp:lastModifiedBy>admin</cp:lastModifiedBy>
  <cp:revision>3</cp:revision>
  <cp:lastPrinted>2014-03-29T10:18:00Z</cp:lastPrinted>
  <dcterms:created xsi:type="dcterms:W3CDTF">2014-03-29T10:27:00Z</dcterms:created>
  <dcterms:modified xsi:type="dcterms:W3CDTF">2014-04-01T08:42:00Z</dcterms:modified>
</cp:coreProperties>
</file>